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83440E" w:rsidRPr="0083440E" w14:paraId="2E8A32DE" w14:textId="77777777" w:rsidTr="00A7150D">
        <w:trPr>
          <w:trHeight w:hRule="exact" w:val="694"/>
        </w:trPr>
        <w:tc>
          <w:tcPr>
            <w:tcW w:w="9923" w:type="dxa"/>
            <w:gridSpan w:val="5"/>
          </w:tcPr>
          <w:p w14:paraId="398E98D7"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noProof/>
                <w:sz w:val="24"/>
                <w:szCs w:val="24"/>
                <w:lang w:eastAsia="ru-RU"/>
              </w:rPr>
              <w:drawing>
                <wp:inline distT="0" distB="0" distL="0" distR="0" wp14:anchorId="12777E09" wp14:editId="0D2AD96B">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r>
      <w:tr w:rsidR="0083440E" w:rsidRPr="0083440E" w14:paraId="412BB14E" w14:textId="77777777" w:rsidTr="00A7150D">
        <w:trPr>
          <w:trHeight w:hRule="exact" w:val="448"/>
        </w:trPr>
        <w:tc>
          <w:tcPr>
            <w:tcW w:w="2268" w:type="dxa"/>
          </w:tcPr>
          <w:p w14:paraId="06CE426C"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14:paraId="31D6DF8F"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14:paraId="1B4B3EE1"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14:paraId="30B7ED9E" w14:textId="77777777" w:rsidR="0083440E" w:rsidRPr="0083440E" w:rsidRDefault="0083440E" w:rsidP="003C2B05">
            <w:pPr>
              <w:spacing w:after="200" w:line="276" w:lineRule="auto"/>
              <w:ind w:firstLineChars="709" w:firstLine="1702"/>
              <w:jc w:val="center"/>
              <w:rPr>
                <w:rFonts w:ascii="Times New Roman" w:eastAsiaTheme="minorEastAsia" w:hAnsi="Times New Roman" w:cs="Times New Roman"/>
                <w:sz w:val="24"/>
                <w:szCs w:val="24"/>
              </w:rPr>
            </w:pPr>
          </w:p>
        </w:tc>
        <w:tc>
          <w:tcPr>
            <w:tcW w:w="567" w:type="dxa"/>
          </w:tcPr>
          <w:p w14:paraId="1B23A2DD" w14:textId="77777777"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83440E" w:rsidRPr="0083440E" w14:paraId="14C4FBE4" w14:textId="77777777" w:rsidTr="00A7150D">
        <w:trPr>
          <w:trHeight w:hRule="exact" w:val="277"/>
        </w:trPr>
        <w:tc>
          <w:tcPr>
            <w:tcW w:w="9923" w:type="dxa"/>
            <w:gridSpan w:val="5"/>
            <w:shd w:val="clear" w:color="000000" w:fill="FFFFFF"/>
            <w:tcMar>
              <w:left w:w="34" w:type="dxa"/>
              <w:right w:w="34" w:type="dxa"/>
            </w:tcMar>
          </w:tcPr>
          <w:p w14:paraId="443DDFF1"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МИНИСТЕРСТВО НАУКИ И ВЫСШЕГО ОБРАЗОВАНИЯ РОССИЙСКОЙ ФЕДЕРАЦИИ</w:t>
            </w:r>
          </w:p>
        </w:tc>
      </w:tr>
      <w:tr w:rsidR="0083440E" w:rsidRPr="0083440E" w14:paraId="22169EF9" w14:textId="77777777" w:rsidTr="00A7150D">
        <w:trPr>
          <w:trHeight w:hRule="exact" w:val="138"/>
        </w:trPr>
        <w:tc>
          <w:tcPr>
            <w:tcW w:w="2268" w:type="dxa"/>
          </w:tcPr>
          <w:p w14:paraId="64001D69"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552" w:type="dxa"/>
          </w:tcPr>
          <w:p w14:paraId="73753F33"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83" w:type="dxa"/>
          </w:tcPr>
          <w:p w14:paraId="7406839B"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4253" w:type="dxa"/>
          </w:tcPr>
          <w:p w14:paraId="38F3C9B8"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567" w:type="dxa"/>
          </w:tcPr>
          <w:p w14:paraId="7B8E6DC8" w14:textId="77777777" w:rsidR="0083440E" w:rsidRPr="0083440E" w:rsidRDefault="0083440E" w:rsidP="003C2B05">
            <w:pPr>
              <w:spacing w:after="200" w:line="276" w:lineRule="auto"/>
              <w:jc w:val="center"/>
              <w:rPr>
                <w:rFonts w:ascii="Times New Roman" w:eastAsiaTheme="minorEastAsia" w:hAnsi="Times New Roman" w:cs="Times New Roman"/>
                <w:sz w:val="24"/>
                <w:szCs w:val="24"/>
              </w:rPr>
            </w:pPr>
          </w:p>
        </w:tc>
      </w:tr>
      <w:tr w:rsidR="0083440E" w:rsidRPr="0083440E" w14:paraId="0A0FF90C" w14:textId="77777777" w:rsidTr="00A7150D">
        <w:trPr>
          <w:trHeight w:hRule="exact" w:val="1250"/>
        </w:trPr>
        <w:tc>
          <w:tcPr>
            <w:tcW w:w="9923" w:type="dxa"/>
            <w:gridSpan w:val="5"/>
            <w:shd w:val="clear" w:color="000000" w:fill="FFFFFF"/>
            <w:tcMar>
              <w:left w:w="34" w:type="dxa"/>
              <w:right w:w="34" w:type="dxa"/>
            </w:tcMar>
          </w:tcPr>
          <w:p w14:paraId="58DD801C" w14:textId="77777777" w:rsidR="0083440E" w:rsidRPr="0083440E" w:rsidRDefault="0083440E" w:rsidP="003C2B05">
            <w:pPr>
              <w:spacing w:after="0" w:line="240" w:lineRule="auto"/>
              <w:jc w:val="center"/>
              <w:rPr>
                <w:rFonts w:ascii="Times New Roman" w:eastAsiaTheme="minorEastAsia" w:hAnsi="Times New Roman" w:cs="Times New Roman"/>
                <w:b/>
                <w:color w:val="000000"/>
                <w:sz w:val="24"/>
                <w:szCs w:val="24"/>
              </w:rPr>
            </w:pPr>
            <w:r w:rsidRPr="0083440E">
              <w:rPr>
                <w:rFonts w:ascii="Times New Roman" w:eastAsiaTheme="minorEastAsia" w:hAnsi="Times New Roman" w:cs="Times New Roman"/>
                <w:b/>
                <w:color w:val="000000"/>
                <w:sz w:val="24"/>
                <w:szCs w:val="24"/>
              </w:rPr>
              <w:t>ФЕДЕРАЛЬНОЕ ГОСУДАРСТВЕННОЕ БЮДЖЕТНОЕ</w:t>
            </w:r>
          </w:p>
          <w:p w14:paraId="4488A137"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ОБРАЗОВАТЕЛЬНОЕ УЧРЕЖДЕНИЕ ВЫСШЕГО ОБРАЗОВАНИЯ</w:t>
            </w:r>
          </w:p>
          <w:p w14:paraId="489D9C2A"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«ДОНСКОЙ ГОСУДАРСТВЕННЫЙ ТЕХНИЧЕСКИЙ УНИВЕРСИТЕТ»</w:t>
            </w:r>
          </w:p>
          <w:p w14:paraId="617CC149" w14:textId="77777777"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4"/>
                <w:szCs w:val="24"/>
              </w:rPr>
              <w:t>(ДГТУ)</w:t>
            </w:r>
          </w:p>
        </w:tc>
      </w:tr>
      <w:tr w:rsidR="0083440E" w:rsidRPr="0083440E" w14:paraId="0D489030" w14:textId="77777777" w:rsidTr="00A7150D">
        <w:trPr>
          <w:trHeight w:hRule="exact" w:val="2222"/>
        </w:trPr>
        <w:tc>
          <w:tcPr>
            <w:tcW w:w="2268" w:type="dxa"/>
          </w:tcPr>
          <w:p w14:paraId="21D1E793"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552" w:type="dxa"/>
          </w:tcPr>
          <w:p w14:paraId="0CADBE4F"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83" w:type="dxa"/>
          </w:tcPr>
          <w:p w14:paraId="006A9041"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4253" w:type="dxa"/>
          </w:tcPr>
          <w:p w14:paraId="132CBFE5" w14:textId="77777777" w:rsidR="0083440E" w:rsidRPr="0083440E" w:rsidRDefault="0083440E" w:rsidP="003C2B05">
            <w:pPr>
              <w:spacing w:after="200" w:line="276" w:lineRule="auto"/>
              <w:ind w:firstLine="567"/>
              <w:jc w:val="center"/>
              <w:rPr>
                <w:rFonts w:ascii="Times New Roman" w:eastAsiaTheme="minorEastAsia" w:hAnsi="Times New Roman" w:cs="Times New Roman"/>
                <w:sz w:val="24"/>
                <w:szCs w:val="24"/>
              </w:rPr>
            </w:pPr>
          </w:p>
        </w:tc>
        <w:tc>
          <w:tcPr>
            <w:tcW w:w="567" w:type="dxa"/>
          </w:tcPr>
          <w:p w14:paraId="36CA6319" w14:textId="77777777"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r>
      <w:tr w:rsidR="00F02BBD" w:rsidRPr="0083440E" w14:paraId="7B3AB8DC" w14:textId="77777777" w:rsidTr="00A7150D">
        <w:trPr>
          <w:trHeight w:hRule="exact" w:val="946"/>
        </w:trPr>
        <w:tc>
          <w:tcPr>
            <w:tcW w:w="9923" w:type="dxa"/>
            <w:gridSpan w:val="5"/>
            <w:shd w:val="clear" w:color="000000" w:fill="FFFFFF"/>
            <w:tcMar>
              <w:left w:w="34" w:type="dxa"/>
              <w:right w:w="34" w:type="dxa"/>
            </w:tcMar>
          </w:tcPr>
          <w:p w14:paraId="33D031FE"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ОЦЕНОЧНЫЕ МАТЕРИАЛЫ (ОЦЕНОЧНЫЕ СРЕДСТВА)</w:t>
            </w:r>
          </w:p>
          <w:p w14:paraId="551AABB9"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для проведения текущей и промежуточной аттестации</w:t>
            </w:r>
          </w:p>
        </w:tc>
      </w:tr>
      <w:tr w:rsidR="00F02BBD" w:rsidRPr="0083440E" w14:paraId="71781F0F" w14:textId="77777777" w:rsidTr="00A7150D">
        <w:trPr>
          <w:trHeight w:hRule="exact" w:val="3014"/>
        </w:trPr>
        <w:tc>
          <w:tcPr>
            <w:tcW w:w="9923" w:type="dxa"/>
            <w:gridSpan w:val="5"/>
            <w:shd w:val="clear" w:color="000000" w:fill="FFFFFF"/>
            <w:tcMar>
              <w:left w:w="34" w:type="dxa"/>
              <w:right w:w="34" w:type="dxa"/>
            </w:tcMar>
          </w:tcPr>
          <w:p w14:paraId="16D2DC44"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по дисциплине</w:t>
            </w:r>
            <w:r w:rsidRPr="0083440E">
              <w:rPr>
                <w:rFonts w:ascii="Times New Roman" w:eastAsiaTheme="minorEastAsia" w:hAnsi="Times New Roman" w:cs="Times New Roman"/>
                <w:sz w:val="24"/>
                <w:szCs w:val="24"/>
              </w:rPr>
              <w:t xml:space="preserve"> (модулю) или практике</w:t>
            </w:r>
          </w:p>
          <w:p w14:paraId="7EA54778" w14:textId="77777777" w:rsidR="006F043D" w:rsidRDefault="00F02BBD" w:rsidP="00F02BBD">
            <w:pPr>
              <w:spacing w:after="0" w:line="240" w:lineRule="auto"/>
              <w:ind w:firstLine="567"/>
              <w:jc w:val="center"/>
              <w:rPr>
                <w:rFonts w:ascii="Times New Roman" w:eastAsiaTheme="minorEastAsia" w:hAnsi="Times New Roman" w:cs="Times New Roman"/>
                <w:color w:val="000000"/>
                <w:sz w:val="28"/>
                <w:szCs w:val="24"/>
              </w:rPr>
            </w:pPr>
            <w:r w:rsidRPr="000F1747">
              <w:rPr>
                <w:rFonts w:ascii="Times New Roman" w:eastAsiaTheme="minorEastAsia" w:hAnsi="Times New Roman" w:cs="Times New Roman"/>
                <w:color w:val="000000"/>
                <w:sz w:val="28"/>
                <w:szCs w:val="24"/>
              </w:rPr>
              <w:t>«</w:t>
            </w:r>
            <w:r w:rsidR="006F043D">
              <w:rPr>
                <w:rFonts w:ascii="Times New Roman" w:eastAsiaTheme="minorEastAsia" w:hAnsi="Times New Roman" w:cs="Times New Roman"/>
                <w:color w:val="000000"/>
                <w:sz w:val="28"/>
                <w:szCs w:val="24"/>
              </w:rPr>
              <w:t xml:space="preserve">Основы проектной деятельности. </w:t>
            </w:r>
          </w:p>
          <w:p w14:paraId="3258D86C" w14:textId="2E25E3EA" w:rsidR="00F02BBD" w:rsidRPr="0083440E" w:rsidRDefault="006F043D" w:rsidP="00F02BBD">
            <w:pPr>
              <w:spacing w:after="0" w:line="240" w:lineRule="auto"/>
              <w:ind w:firstLine="567"/>
              <w:jc w:val="center"/>
              <w:rPr>
                <w:rFonts w:ascii="Times New Roman" w:eastAsiaTheme="minorEastAsia" w:hAnsi="Times New Roman" w:cs="Times New Roman"/>
                <w:sz w:val="24"/>
                <w:szCs w:val="24"/>
              </w:rPr>
            </w:pPr>
            <w:r>
              <w:rPr>
                <w:rFonts w:ascii="Times New Roman" w:eastAsiaTheme="minorEastAsia" w:hAnsi="Times New Roman" w:cs="Times New Roman"/>
                <w:color w:val="000000"/>
                <w:sz w:val="28"/>
                <w:szCs w:val="24"/>
              </w:rPr>
              <w:t>Принципы измерений параметров объектов</w:t>
            </w:r>
            <w:r w:rsidR="00F02BBD" w:rsidRPr="000F1747">
              <w:rPr>
                <w:rFonts w:ascii="Times New Roman" w:eastAsiaTheme="minorEastAsia" w:hAnsi="Times New Roman" w:cs="Times New Roman"/>
                <w:color w:val="000000"/>
                <w:sz w:val="28"/>
                <w:szCs w:val="24"/>
              </w:rPr>
              <w:t>»</w:t>
            </w:r>
          </w:p>
          <w:p w14:paraId="15737829" w14:textId="77777777" w:rsidR="00F02BBD" w:rsidRPr="0083440E"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09D576F8" w14:textId="77777777" w:rsidR="00F02BBD" w:rsidRPr="004A6CB2" w:rsidRDefault="00F02BBD" w:rsidP="00F02BBD">
            <w:pPr>
              <w:spacing w:after="0" w:line="240" w:lineRule="auto"/>
              <w:ind w:firstLine="567"/>
              <w:jc w:val="center"/>
              <w:rPr>
                <w:rFonts w:ascii="Times New Roman" w:eastAsiaTheme="minorEastAsia" w:hAnsi="Times New Roman" w:cs="Times New Roman"/>
                <w:sz w:val="24"/>
                <w:szCs w:val="24"/>
              </w:rPr>
            </w:pPr>
            <w:r w:rsidRPr="004A6CB2">
              <w:rPr>
                <w:rFonts w:ascii="Times New Roman" w:eastAsiaTheme="minorEastAsia" w:hAnsi="Times New Roman" w:cs="Times New Roman"/>
                <w:color w:val="000000"/>
                <w:sz w:val="24"/>
                <w:szCs w:val="24"/>
              </w:rPr>
              <w:t>для обучающихся по основной профессиональной образовательной программе</w:t>
            </w:r>
          </w:p>
          <w:p w14:paraId="5D41B2CD" w14:textId="7994417C" w:rsidR="00F02BBD" w:rsidRDefault="00F02BBD" w:rsidP="00F02BBD">
            <w:pPr>
              <w:spacing w:after="0" w:line="240" w:lineRule="auto"/>
              <w:ind w:firstLine="567"/>
              <w:jc w:val="center"/>
              <w:rPr>
                <w:rFonts w:ascii="Times New Roman" w:eastAsiaTheme="minorEastAsia" w:hAnsi="Times New Roman" w:cs="Times New Roman"/>
                <w:sz w:val="24"/>
                <w:szCs w:val="24"/>
              </w:rPr>
            </w:pPr>
            <w:r w:rsidRPr="004A6CB2">
              <w:rPr>
                <w:rFonts w:ascii="Times New Roman" w:eastAsiaTheme="minorEastAsia" w:hAnsi="Times New Roman" w:cs="Times New Roman"/>
                <w:color w:val="000000"/>
                <w:sz w:val="24"/>
                <w:szCs w:val="24"/>
              </w:rPr>
              <w:t>«</w:t>
            </w:r>
            <w:r w:rsidR="0051323A" w:rsidRPr="0051323A">
              <w:rPr>
                <w:rFonts w:ascii="Times New Roman" w:eastAsiaTheme="minorEastAsia" w:hAnsi="Times New Roman" w:cs="Times New Roman"/>
                <w:color w:val="000000"/>
                <w:sz w:val="24"/>
                <w:szCs w:val="24"/>
              </w:rPr>
              <w:t>Метрологическое обеспечение технологических процессов и производств</w:t>
            </w:r>
            <w:r w:rsidRPr="004A6CB2">
              <w:rPr>
                <w:rFonts w:ascii="Times New Roman" w:eastAsiaTheme="minorEastAsia" w:hAnsi="Times New Roman" w:cs="Times New Roman"/>
                <w:sz w:val="24"/>
                <w:szCs w:val="24"/>
              </w:rPr>
              <w:t>»</w:t>
            </w:r>
          </w:p>
          <w:p w14:paraId="47A11BB2" w14:textId="4C5EF56E" w:rsidR="001B124B" w:rsidRPr="004A6CB2" w:rsidRDefault="001B124B" w:rsidP="00F02BBD">
            <w:pPr>
              <w:spacing w:after="0" w:line="240" w:lineRule="auto"/>
              <w:ind w:firstLine="567"/>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sidRPr="001B124B">
              <w:rPr>
                <w:rFonts w:ascii="Times New Roman" w:eastAsiaTheme="minorEastAsia" w:hAnsi="Times New Roman" w:cs="Times New Roman"/>
                <w:sz w:val="24"/>
                <w:szCs w:val="24"/>
              </w:rPr>
              <w:t>Стандартизация и сертификация</w:t>
            </w:r>
            <w:r>
              <w:rPr>
                <w:rFonts w:ascii="Times New Roman" w:eastAsiaTheme="minorEastAsia" w:hAnsi="Times New Roman" w:cs="Times New Roman"/>
                <w:sz w:val="24"/>
                <w:szCs w:val="24"/>
              </w:rPr>
              <w:t>»</w:t>
            </w:r>
          </w:p>
          <w:p w14:paraId="3C7550D8" w14:textId="77777777" w:rsidR="00F02BBD" w:rsidRPr="00B05850" w:rsidRDefault="00F02BBD" w:rsidP="00F02BBD">
            <w:pPr>
              <w:spacing w:after="0" w:line="240" w:lineRule="auto"/>
              <w:ind w:firstLine="567"/>
              <w:jc w:val="center"/>
              <w:rPr>
                <w:rFonts w:ascii="Times New Roman" w:eastAsiaTheme="minorEastAsia" w:hAnsi="Times New Roman" w:cs="Times New Roman"/>
                <w:color w:val="000000"/>
                <w:sz w:val="24"/>
                <w:szCs w:val="24"/>
                <w:highlight w:val="yellow"/>
              </w:rPr>
            </w:pPr>
          </w:p>
          <w:p w14:paraId="7BAB374C" w14:textId="6781CCA2" w:rsidR="00F02BBD" w:rsidRPr="00B05850" w:rsidRDefault="0051323A" w:rsidP="00F02BBD">
            <w:pPr>
              <w:spacing w:after="0" w:line="240" w:lineRule="auto"/>
              <w:ind w:firstLine="567"/>
              <w:jc w:val="center"/>
              <w:rPr>
                <w:rFonts w:ascii="Times New Roman" w:eastAsiaTheme="minorEastAsia" w:hAnsi="Times New Roman" w:cs="Times New Roman"/>
                <w:sz w:val="24"/>
                <w:szCs w:val="24"/>
                <w:highlight w:val="yellow"/>
              </w:rPr>
            </w:pPr>
            <w:r w:rsidRPr="001B124B">
              <w:rPr>
                <w:rFonts w:ascii="Times New Roman" w:eastAsiaTheme="minorEastAsia" w:hAnsi="Times New Roman" w:cs="Times New Roman"/>
                <w:color w:val="000000"/>
                <w:sz w:val="24"/>
                <w:szCs w:val="24"/>
              </w:rPr>
              <w:t>27.0</w:t>
            </w:r>
            <w:r w:rsidR="001B124B">
              <w:rPr>
                <w:rFonts w:ascii="Times New Roman" w:eastAsiaTheme="minorEastAsia" w:hAnsi="Times New Roman" w:cs="Times New Roman"/>
                <w:color w:val="000000"/>
                <w:sz w:val="24"/>
                <w:szCs w:val="24"/>
              </w:rPr>
              <w:t>3</w:t>
            </w:r>
            <w:r w:rsidRPr="001B124B">
              <w:rPr>
                <w:rFonts w:ascii="Times New Roman" w:eastAsiaTheme="minorEastAsia" w:hAnsi="Times New Roman" w:cs="Times New Roman"/>
                <w:color w:val="000000"/>
                <w:sz w:val="24"/>
                <w:szCs w:val="24"/>
              </w:rPr>
              <w:t>.01 Стандартизация и метрология</w:t>
            </w:r>
          </w:p>
          <w:p w14:paraId="72754DBA" w14:textId="77777777" w:rsidR="00F02BBD" w:rsidRPr="0083440E"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1933C0CC" w14:textId="77777777" w:rsidR="00F02BBD" w:rsidRPr="0083440E" w:rsidRDefault="00F02BBD" w:rsidP="00F02BBD">
            <w:pPr>
              <w:spacing w:after="0" w:line="240" w:lineRule="auto"/>
              <w:ind w:firstLine="567"/>
              <w:jc w:val="center"/>
              <w:rPr>
                <w:rFonts w:ascii="Times New Roman" w:eastAsiaTheme="minorEastAsia" w:hAnsi="Times New Roman" w:cs="Times New Roman"/>
                <w:sz w:val="24"/>
                <w:szCs w:val="24"/>
              </w:rPr>
            </w:pPr>
          </w:p>
        </w:tc>
      </w:tr>
      <w:tr w:rsidR="00F02BBD" w:rsidRPr="0083440E" w14:paraId="179F50A0" w14:textId="77777777" w:rsidTr="00A7150D">
        <w:trPr>
          <w:trHeight w:hRule="exact" w:val="589"/>
        </w:trPr>
        <w:tc>
          <w:tcPr>
            <w:tcW w:w="9923" w:type="dxa"/>
            <w:gridSpan w:val="5"/>
            <w:shd w:val="clear" w:color="000000" w:fill="FFFFFF"/>
            <w:tcMar>
              <w:left w:w="34" w:type="dxa"/>
              <w:right w:w="34" w:type="dxa"/>
            </w:tcMar>
          </w:tcPr>
          <w:p w14:paraId="284C7132" w14:textId="49D7D48F" w:rsidR="00F02BBD" w:rsidRPr="0083440E" w:rsidRDefault="006F043D" w:rsidP="00F02BBD">
            <w:pPr>
              <w:spacing w:after="0" w:line="240" w:lineRule="auto"/>
              <w:ind w:firstLine="567"/>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tc>
      </w:tr>
      <w:tr w:rsidR="00F02BBD" w:rsidRPr="0083440E" w14:paraId="7BED8B54" w14:textId="77777777" w:rsidTr="00A7150D">
        <w:trPr>
          <w:trHeight w:hRule="exact" w:val="972"/>
        </w:trPr>
        <w:tc>
          <w:tcPr>
            <w:tcW w:w="2268" w:type="dxa"/>
          </w:tcPr>
          <w:p w14:paraId="55E4CC36"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552" w:type="dxa"/>
          </w:tcPr>
          <w:p w14:paraId="457B1566"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1DF0C578"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tcPr>
          <w:p w14:paraId="38D45726"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45201C61"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r>
      <w:tr w:rsidR="00F02BBD" w:rsidRPr="0083440E" w14:paraId="021F5B62" w14:textId="77777777" w:rsidTr="00A7150D">
        <w:trPr>
          <w:trHeight w:hRule="exact" w:val="724"/>
        </w:trPr>
        <w:tc>
          <w:tcPr>
            <w:tcW w:w="2268" w:type="dxa"/>
          </w:tcPr>
          <w:p w14:paraId="63070A67"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c>
          <w:tcPr>
            <w:tcW w:w="2552" w:type="dxa"/>
          </w:tcPr>
          <w:p w14:paraId="2026F90C"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122CFCDB"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14:paraId="62ED1993"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3CFB0933"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059CB97B"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68844FE4"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36F9BE1D"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p w14:paraId="25FF21AC"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47BB93BC"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r>
      <w:tr w:rsidR="00F02BBD" w:rsidRPr="0083440E" w14:paraId="094D5872" w14:textId="77777777" w:rsidTr="00A7150D">
        <w:trPr>
          <w:trHeight w:hRule="exact" w:val="724"/>
        </w:trPr>
        <w:tc>
          <w:tcPr>
            <w:tcW w:w="2268" w:type="dxa"/>
          </w:tcPr>
          <w:p w14:paraId="0801680A"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c>
          <w:tcPr>
            <w:tcW w:w="2552" w:type="dxa"/>
          </w:tcPr>
          <w:p w14:paraId="39010C45"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283" w:type="dxa"/>
          </w:tcPr>
          <w:p w14:paraId="78408C38"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14:paraId="5F50371A" w14:textId="77777777" w:rsidR="00F02BBD" w:rsidRDefault="00F02BBD" w:rsidP="00F02BBD">
            <w:pPr>
              <w:spacing w:after="200" w:line="276" w:lineRule="auto"/>
              <w:ind w:firstLine="567"/>
              <w:rPr>
                <w:rFonts w:ascii="Times New Roman" w:eastAsiaTheme="minorEastAsia" w:hAnsi="Times New Roman" w:cs="Times New Roman"/>
                <w:color w:val="000000"/>
                <w:sz w:val="24"/>
                <w:szCs w:val="24"/>
              </w:rPr>
            </w:pPr>
          </w:p>
        </w:tc>
        <w:tc>
          <w:tcPr>
            <w:tcW w:w="567" w:type="dxa"/>
          </w:tcPr>
          <w:p w14:paraId="235EDCE7"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p>
        </w:tc>
      </w:tr>
      <w:tr w:rsidR="00F02BBD" w:rsidRPr="0083440E" w14:paraId="5582D6EC" w14:textId="77777777" w:rsidTr="00A7150D">
        <w:trPr>
          <w:trHeight w:hRule="exact" w:val="2064"/>
        </w:trPr>
        <w:tc>
          <w:tcPr>
            <w:tcW w:w="9923" w:type="dxa"/>
            <w:gridSpan w:val="5"/>
            <w:shd w:val="clear" w:color="000000" w:fill="FFFFFF"/>
            <w:tcMar>
              <w:left w:w="34" w:type="dxa"/>
              <w:right w:w="34" w:type="dxa"/>
            </w:tcMar>
          </w:tcPr>
          <w:p w14:paraId="7746CEAC"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7273A4B4"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59826FEC"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7C0C852D"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075E0464" w14:textId="77777777" w:rsidR="00F02BBD" w:rsidRDefault="00F02BBD" w:rsidP="00F02BBD">
            <w:pPr>
              <w:spacing w:after="0" w:line="240" w:lineRule="auto"/>
              <w:rPr>
                <w:rFonts w:ascii="Times New Roman" w:eastAsiaTheme="minorEastAsia" w:hAnsi="Times New Roman" w:cs="Times New Roman"/>
                <w:color w:val="000000"/>
                <w:sz w:val="24"/>
                <w:szCs w:val="24"/>
              </w:rPr>
            </w:pPr>
          </w:p>
          <w:p w14:paraId="3CDB1950" w14:textId="77777777" w:rsidR="00F02BBD" w:rsidRDefault="00F02BBD" w:rsidP="00F02BBD">
            <w:pPr>
              <w:spacing w:after="0" w:line="240" w:lineRule="auto"/>
              <w:ind w:firstLine="567"/>
              <w:jc w:val="center"/>
              <w:rPr>
                <w:rFonts w:ascii="Times New Roman" w:eastAsiaTheme="minorEastAsia" w:hAnsi="Times New Roman" w:cs="Times New Roman"/>
                <w:color w:val="000000"/>
                <w:sz w:val="24"/>
                <w:szCs w:val="24"/>
              </w:rPr>
            </w:pPr>
          </w:p>
          <w:p w14:paraId="3C66F99D" w14:textId="587D3296" w:rsidR="00F02BBD" w:rsidRPr="00A033E9" w:rsidRDefault="00F02BBD" w:rsidP="00CB4EBB">
            <w:pPr>
              <w:spacing w:after="0" w:line="240" w:lineRule="auto"/>
              <w:jc w:val="center"/>
              <w:rPr>
                <w:rFonts w:ascii="Times New Roman" w:eastAsiaTheme="minorEastAsia" w:hAnsi="Times New Roman" w:cs="Times New Roman"/>
                <w:sz w:val="28"/>
                <w:szCs w:val="28"/>
              </w:rPr>
            </w:pPr>
            <w:r w:rsidRPr="00A033E9">
              <w:rPr>
                <w:rFonts w:ascii="Times New Roman" w:eastAsiaTheme="minorEastAsia" w:hAnsi="Times New Roman" w:cs="Times New Roman"/>
                <w:color w:val="000000"/>
                <w:sz w:val="28"/>
                <w:szCs w:val="28"/>
              </w:rPr>
              <w:t>202</w:t>
            </w:r>
            <w:r w:rsidR="00CB4EBB">
              <w:rPr>
                <w:rFonts w:ascii="Times New Roman" w:eastAsiaTheme="minorEastAsia" w:hAnsi="Times New Roman" w:cs="Times New Roman"/>
                <w:color w:val="000000"/>
                <w:sz w:val="28"/>
                <w:szCs w:val="28"/>
              </w:rPr>
              <w:t>4</w:t>
            </w:r>
            <w:r w:rsidRPr="00A033E9">
              <w:rPr>
                <w:rFonts w:ascii="Times New Roman" w:eastAsiaTheme="minorEastAsia" w:hAnsi="Times New Roman" w:cs="Times New Roman"/>
                <w:color w:val="000000"/>
                <w:sz w:val="28"/>
                <w:szCs w:val="28"/>
              </w:rPr>
              <w:t>г.</w:t>
            </w:r>
          </w:p>
        </w:tc>
      </w:tr>
    </w:tbl>
    <w:p w14:paraId="177C023D" w14:textId="77777777" w:rsidR="0083440E" w:rsidRPr="0083440E" w:rsidRDefault="0083440E" w:rsidP="00A749A7">
      <w:pPr>
        <w:spacing w:after="200" w:line="276" w:lineRule="auto"/>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br w:type="page"/>
      </w:r>
    </w:p>
    <w:p w14:paraId="0B6EA439" w14:textId="77777777" w:rsidR="00F02BBD" w:rsidRPr="00345793" w:rsidRDefault="00F02BBD" w:rsidP="006E54BE">
      <w:pPr>
        <w:spacing w:after="29" w:line="360" w:lineRule="auto"/>
        <w:ind w:right="-1" w:firstLine="567"/>
        <w:jc w:val="center"/>
        <w:rPr>
          <w:rFonts w:ascii="Times New Roman" w:eastAsia="Times New Roman" w:hAnsi="Times New Roman" w:cs="Times New Roman"/>
          <w:color w:val="000000"/>
          <w:sz w:val="28"/>
          <w:szCs w:val="28"/>
          <w:lang w:eastAsia="ru-RU"/>
        </w:rPr>
      </w:pPr>
      <w:r w:rsidRPr="00345793">
        <w:rPr>
          <w:rFonts w:ascii="Times New Roman" w:eastAsia="Times New Roman" w:hAnsi="Times New Roman" w:cs="Times New Roman"/>
          <w:color w:val="000000"/>
          <w:sz w:val="28"/>
          <w:szCs w:val="28"/>
          <w:lang w:eastAsia="ru-RU"/>
        </w:rPr>
        <w:lastRenderedPageBreak/>
        <w:t>Лист согласования</w:t>
      </w:r>
    </w:p>
    <w:p w14:paraId="2E9ECBD1" w14:textId="77777777" w:rsidR="00F02BBD" w:rsidRPr="00345793" w:rsidRDefault="00F02BBD" w:rsidP="006E54BE">
      <w:pPr>
        <w:spacing w:after="29" w:line="360" w:lineRule="auto"/>
        <w:ind w:right="-1" w:firstLine="567"/>
        <w:jc w:val="both"/>
        <w:rPr>
          <w:rFonts w:ascii="Times New Roman" w:eastAsia="Times New Roman" w:hAnsi="Times New Roman" w:cs="Times New Roman"/>
          <w:color w:val="000000"/>
          <w:sz w:val="28"/>
          <w:szCs w:val="28"/>
          <w:lang w:eastAsia="ru-RU"/>
        </w:rPr>
      </w:pPr>
      <w:r w:rsidRPr="00345793">
        <w:rPr>
          <w:rFonts w:ascii="Times New Roman" w:eastAsia="Times New Roman" w:hAnsi="Times New Roman" w:cs="Times New Roman"/>
          <w:color w:val="000000"/>
          <w:sz w:val="28"/>
          <w:szCs w:val="28"/>
          <w:lang w:eastAsia="ru-RU"/>
        </w:rPr>
        <w:t xml:space="preserve">Оценочные материалы (оценочные средства) </w:t>
      </w:r>
    </w:p>
    <w:p w14:paraId="158EC2EE" w14:textId="77777777" w:rsidR="00105BA1" w:rsidRDefault="00105BA1" w:rsidP="006E54BE">
      <w:pPr>
        <w:spacing w:after="29" w:line="398" w:lineRule="auto"/>
        <w:ind w:right="-1" w:firstLine="567"/>
        <w:jc w:val="both"/>
        <w:rPr>
          <w:rFonts w:ascii="Times New Roman" w:eastAsia="Times New Roman" w:hAnsi="Times New Roman" w:cs="Times New Roman"/>
          <w:color w:val="000000"/>
          <w:sz w:val="28"/>
          <w:szCs w:val="28"/>
          <w:lang w:eastAsia="ru-RU"/>
        </w:rPr>
      </w:pPr>
    </w:p>
    <w:p w14:paraId="1CFDD1BE" w14:textId="26737E3E" w:rsidR="00F02BBD" w:rsidRPr="00345793" w:rsidRDefault="00F02BBD" w:rsidP="006E54BE">
      <w:pPr>
        <w:spacing w:after="29" w:line="398" w:lineRule="auto"/>
        <w:ind w:right="-1" w:firstLine="567"/>
        <w:jc w:val="both"/>
        <w:rPr>
          <w:rFonts w:ascii="Times New Roman" w:eastAsia="Times New Roman" w:hAnsi="Times New Roman" w:cs="Times New Roman"/>
          <w:color w:val="000000"/>
          <w:sz w:val="28"/>
          <w:szCs w:val="28"/>
          <w:lang w:eastAsia="ru-RU"/>
        </w:rPr>
      </w:pPr>
      <w:r w:rsidRPr="00345793">
        <w:rPr>
          <w:rFonts w:ascii="Times New Roman" w:eastAsia="Times New Roman" w:hAnsi="Times New Roman" w:cs="Times New Roman"/>
          <w:color w:val="000000"/>
          <w:sz w:val="28"/>
          <w:szCs w:val="28"/>
          <w:lang w:eastAsia="ru-RU"/>
        </w:rPr>
        <w:t xml:space="preserve">Рассмотрены и одобрены на заседании </w:t>
      </w:r>
      <w:r w:rsidR="0051323A">
        <w:rPr>
          <w:rFonts w:ascii="Times New Roman" w:hAnsi="Times New Roman" w:cs="Times New Roman"/>
          <w:sz w:val="28"/>
          <w:szCs w:val="28"/>
          <w:shd w:val="clear" w:color="auto" w:fill="FFFFFF"/>
        </w:rPr>
        <w:t>кафедры «Управление качеством»</w:t>
      </w:r>
      <w:r w:rsidRPr="00345793">
        <w:rPr>
          <w:rFonts w:ascii="Times New Roman" w:eastAsia="Times New Roman" w:hAnsi="Times New Roman" w:cs="Times New Roman"/>
          <w:color w:val="000000"/>
          <w:sz w:val="28"/>
          <w:szCs w:val="28"/>
          <w:lang w:eastAsia="ru-RU"/>
        </w:rPr>
        <w:t xml:space="preserve"> протокол № </w:t>
      </w:r>
      <w:r w:rsidR="0051323A">
        <w:rPr>
          <w:rFonts w:ascii="Times New Roman" w:eastAsia="Times New Roman" w:hAnsi="Times New Roman" w:cs="Times New Roman"/>
          <w:color w:val="000000"/>
          <w:sz w:val="28"/>
          <w:szCs w:val="28"/>
          <w:lang w:eastAsia="ru-RU"/>
        </w:rPr>
        <w:t>1</w:t>
      </w:r>
      <w:r w:rsidR="00BC5592">
        <w:rPr>
          <w:rFonts w:ascii="Times New Roman" w:eastAsia="Times New Roman" w:hAnsi="Times New Roman" w:cs="Times New Roman"/>
          <w:color w:val="000000"/>
          <w:sz w:val="28"/>
          <w:szCs w:val="28"/>
          <w:lang w:eastAsia="ru-RU"/>
        </w:rPr>
        <w:t>2</w:t>
      </w:r>
      <w:r w:rsidR="0051323A">
        <w:rPr>
          <w:rFonts w:ascii="Times New Roman" w:eastAsia="Times New Roman" w:hAnsi="Times New Roman" w:cs="Times New Roman"/>
          <w:color w:val="000000"/>
          <w:sz w:val="28"/>
          <w:szCs w:val="28"/>
          <w:lang w:eastAsia="ru-RU"/>
        </w:rPr>
        <w:t xml:space="preserve"> </w:t>
      </w:r>
      <w:r w:rsidRPr="00345793">
        <w:rPr>
          <w:rFonts w:ascii="Times New Roman" w:eastAsia="Times New Roman" w:hAnsi="Times New Roman" w:cs="Times New Roman"/>
          <w:color w:val="000000"/>
          <w:sz w:val="28"/>
          <w:szCs w:val="28"/>
          <w:lang w:eastAsia="ru-RU"/>
        </w:rPr>
        <w:t xml:space="preserve">от </w:t>
      </w:r>
      <w:r w:rsidR="00BC5592">
        <w:rPr>
          <w:rFonts w:ascii="Times New Roman" w:eastAsia="Times New Roman" w:hAnsi="Times New Roman" w:cs="Times New Roman"/>
          <w:color w:val="000000"/>
          <w:sz w:val="28"/>
          <w:szCs w:val="28"/>
          <w:lang w:eastAsia="ru-RU"/>
        </w:rPr>
        <w:t>06.06.2024</w:t>
      </w:r>
      <w:r w:rsidRPr="00345793">
        <w:rPr>
          <w:rFonts w:ascii="Times New Roman" w:eastAsia="Times New Roman" w:hAnsi="Times New Roman" w:cs="Times New Roman"/>
          <w:color w:val="000000"/>
          <w:sz w:val="28"/>
          <w:szCs w:val="28"/>
          <w:lang w:eastAsia="ru-RU"/>
        </w:rPr>
        <w:t xml:space="preserve"> г </w:t>
      </w:r>
    </w:p>
    <w:p w14:paraId="3A34401C" w14:textId="77777777" w:rsidR="00105BA1" w:rsidRDefault="00105BA1" w:rsidP="006E54BE">
      <w:pPr>
        <w:spacing w:after="13" w:line="268" w:lineRule="auto"/>
        <w:ind w:right="-1" w:firstLine="567"/>
        <w:jc w:val="both"/>
        <w:rPr>
          <w:rFonts w:ascii="Times New Roman" w:eastAsia="Times New Roman" w:hAnsi="Times New Roman" w:cs="Times New Roman"/>
          <w:color w:val="000000"/>
          <w:sz w:val="28"/>
          <w:lang w:eastAsia="ru-RU"/>
        </w:rPr>
      </w:pPr>
    </w:p>
    <w:p w14:paraId="7D92092A" w14:textId="77777777" w:rsidR="00105BA1" w:rsidRDefault="00105BA1" w:rsidP="006E54BE">
      <w:pPr>
        <w:spacing w:after="13" w:line="268" w:lineRule="auto"/>
        <w:ind w:right="-1" w:firstLine="567"/>
        <w:jc w:val="both"/>
        <w:rPr>
          <w:rFonts w:ascii="Times New Roman" w:eastAsia="Times New Roman" w:hAnsi="Times New Roman" w:cs="Times New Roman"/>
          <w:color w:val="000000"/>
          <w:sz w:val="28"/>
          <w:lang w:eastAsia="ru-RU"/>
        </w:rPr>
      </w:pPr>
    </w:p>
    <w:p w14:paraId="16D146D9" w14:textId="018C4725" w:rsidR="0051323A" w:rsidRDefault="0051323A" w:rsidP="006E54BE">
      <w:pPr>
        <w:spacing w:after="13" w:line="268" w:lineRule="auto"/>
        <w:ind w:right="-1" w:firstLine="567"/>
        <w:jc w:val="both"/>
        <w:rPr>
          <w:rFonts w:ascii="Times New Roman" w:hAnsi="Times New Roman" w:cs="Times New Roman"/>
          <w:sz w:val="28"/>
          <w:szCs w:val="28"/>
        </w:rPr>
      </w:pPr>
      <w:r w:rsidRPr="0083440E">
        <w:rPr>
          <w:rFonts w:ascii="Times New Roman" w:eastAsia="Times New Roman" w:hAnsi="Times New Roman" w:cs="Times New Roman"/>
          <w:color w:val="000000"/>
          <w:sz w:val="28"/>
          <w:lang w:eastAsia="ru-RU"/>
        </w:rPr>
        <w:t>Разработчик</w:t>
      </w:r>
      <w:r w:rsidRPr="00345793">
        <w:rPr>
          <w:rFonts w:ascii="Times New Roman" w:hAnsi="Times New Roman" w:cs="Times New Roman"/>
          <w:sz w:val="28"/>
          <w:szCs w:val="28"/>
        </w:rPr>
        <w:t xml:space="preserve"> </w:t>
      </w:r>
    </w:p>
    <w:p w14:paraId="50641E12" w14:textId="48AC58A3" w:rsidR="00B05850" w:rsidRPr="00345793" w:rsidRDefault="00B05850" w:rsidP="006E54BE">
      <w:pPr>
        <w:spacing w:after="13" w:line="268" w:lineRule="auto"/>
        <w:ind w:right="-1" w:firstLine="567"/>
        <w:jc w:val="both"/>
        <w:rPr>
          <w:rFonts w:ascii="Times New Roman" w:hAnsi="Times New Roman" w:cs="Times New Roman"/>
          <w:sz w:val="28"/>
          <w:szCs w:val="28"/>
        </w:rPr>
      </w:pPr>
      <w:r w:rsidRPr="00345793">
        <w:rPr>
          <w:rFonts w:ascii="Times New Roman" w:hAnsi="Times New Roman" w:cs="Times New Roman"/>
          <w:sz w:val="28"/>
          <w:szCs w:val="28"/>
        </w:rPr>
        <w:t>к.т.н., доцент кафедры</w:t>
      </w:r>
    </w:p>
    <w:p w14:paraId="2BE26D49" w14:textId="77777777" w:rsidR="00B05850" w:rsidRPr="00345793" w:rsidRDefault="00B05850" w:rsidP="006E54BE">
      <w:pPr>
        <w:spacing w:after="13" w:line="268" w:lineRule="auto"/>
        <w:ind w:right="-1" w:firstLine="567"/>
        <w:jc w:val="both"/>
        <w:rPr>
          <w:rFonts w:ascii="Times New Roman" w:eastAsia="Times New Roman" w:hAnsi="Times New Roman" w:cs="Times New Roman"/>
          <w:color w:val="000000"/>
          <w:sz w:val="28"/>
          <w:szCs w:val="28"/>
          <w:lang w:eastAsia="ru-RU"/>
        </w:rPr>
      </w:pPr>
      <w:r w:rsidRPr="00345793">
        <w:rPr>
          <w:rFonts w:ascii="Times New Roman" w:hAnsi="Times New Roman" w:cs="Times New Roman"/>
          <w:sz w:val="28"/>
          <w:szCs w:val="28"/>
        </w:rPr>
        <w:t>«Управление качеством»</w:t>
      </w:r>
      <w:r w:rsidRPr="00345793">
        <w:rPr>
          <w:rFonts w:ascii="Times New Roman" w:hAnsi="Times New Roman" w:cs="Times New Roman"/>
          <w:sz w:val="28"/>
          <w:szCs w:val="28"/>
        </w:rPr>
        <w:tab/>
      </w:r>
      <w:r w:rsidRPr="00345793">
        <w:rPr>
          <w:rFonts w:ascii="Times New Roman" w:hAnsi="Times New Roman" w:cs="Times New Roman"/>
          <w:sz w:val="28"/>
          <w:szCs w:val="28"/>
        </w:rPr>
        <w:tab/>
      </w:r>
      <w:r w:rsidRPr="00345793">
        <w:rPr>
          <w:rFonts w:ascii="Times New Roman" w:eastAsia="Times New Roman" w:hAnsi="Times New Roman" w:cs="Times New Roman"/>
          <w:color w:val="000000"/>
          <w:sz w:val="28"/>
          <w:szCs w:val="28"/>
          <w:lang w:eastAsia="ru-RU"/>
        </w:rPr>
        <w:t xml:space="preserve">____________ </w:t>
      </w:r>
      <w:r w:rsidRPr="00345793">
        <w:rPr>
          <w:rFonts w:ascii="Times New Roman" w:hAnsi="Times New Roman" w:cs="Times New Roman"/>
          <w:sz w:val="28"/>
          <w:szCs w:val="28"/>
        </w:rPr>
        <w:tab/>
        <w:t>О.Ю. Сорочкина</w:t>
      </w:r>
    </w:p>
    <w:p w14:paraId="28874DB5" w14:textId="77777777" w:rsidR="00B05850" w:rsidRPr="0051323A" w:rsidRDefault="00B05850" w:rsidP="006E54BE">
      <w:pPr>
        <w:spacing w:after="13" w:line="268" w:lineRule="auto"/>
        <w:ind w:left="4956" w:right="-1" w:firstLine="708"/>
        <w:jc w:val="both"/>
        <w:rPr>
          <w:rFonts w:ascii="Times New Roman" w:eastAsia="Times New Roman" w:hAnsi="Times New Roman" w:cs="Times New Roman"/>
          <w:color w:val="000000"/>
          <w:sz w:val="20"/>
          <w:szCs w:val="20"/>
          <w:lang w:eastAsia="ru-RU"/>
        </w:rPr>
      </w:pPr>
      <w:r w:rsidRPr="0051323A">
        <w:rPr>
          <w:rFonts w:ascii="Times New Roman" w:eastAsia="Times New Roman" w:hAnsi="Times New Roman" w:cs="Times New Roman"/>
          <w:color w:val="000000"/>
          <w:sz w:val="20"/>
          <w:szCs w:val="20"/>
          <w:lang w:eastAsia="ru-RU"/>
        </w:rPr>
        <w:t>подпись</w:t>
      </w:r>
    </w:p>
    <w:p w14:paraId="69BCD777" w14:textId="139C66B8" w:rsidR="00F02BBD" w:rsidRPr="00345793" w:rsidRDefault="00F02BBD" w:rsidP="006E54BE">
      <w:pPr>
        <w:spacing w:after="13" w:line="268" w:lineRule="auto"/>
        <w:ind w:right="-1" w:firstLine="567"/>
        <w:jc w:val="both"/>
        <w:rPr>
          <w:rFonts w:ascii="Times New Roman" w:eastAsia="Times New Roman" w:hAnsi="Times New Roman" w:cs="Times New Roman"/>
          <w:color w:val="000000"/>
          <w:sz w:val="28"/>
          <w:szCs w:val="28"/>
          <w:lang w:eastAsia="ru-RU"/>
        </w:rPr>
      </w:pPr>
      <w:r w:rsidRPr="00345793">
        <w:rPr>
          <w:rFonts w:ascii="Times New Roman" w:eastAsia="Times New Roman" w:hAnsi="Times New Roman" w:cs="Times New Roman"/>
          <w:color w:val="000000"/>
          <w:sz w:val="28"/>
          <w:szCs w:val="28"/>
          <w:lang w:eastAsia="ru-RU"/>
        </w:rPr>
        <w:t xml:space="preserve"> </w:t>
      </w:r>
      <w:r w:rsidR="00BC5592">
        <w:rPr>
          <w:rFonts w:ascii="Times New Roman" w:eastAsia="Times New Roman" w:hAnsi="Times New Roman" w:cs="Times New Roman"/>
          <w:color w:val="000000"/>
          <w:sz w:val="28"/>
          <w:szCs w:val="28"/>
          <w:lang w:eastAsia="ru-RU"/>
        </w:rPr>
        <w:t>05.06.2024</w:t>
      </w:r>
    </w:p>
    <w:p w14:paraId="0CA2F1B6" w14:textId="77777777" w:rsidR="00F02BBD" w:rsidRPr="00345793" w:rsidRDefault="00F02BBD" w:rsidP="006E54BE">
      <w:pPr>
        <w:spacing w:after="13" w:line="268" w:lineRule="auto"/>
        <w:ind w:right="-1" w:firstLine="567"/>
        <w:jc w:val="both"/>
        <w:rPr>
          <w:rFonts w:ascii="Times New Roman" w:eastAsia="Times New Roman" w:hAnsi="Times New Roman" w:cs="Times New Roman"/>
          <w:color w:val="000000"/>
          <w:sz w:val="28"/>
          <w:szCs w:val="28"/>
          <w:lang w:eastAsia="ru-RU"/>
        </w:rPr>
      </w:pPr>
    </w:p>
    <w:p w14:paraId="621F81CC" w14:textId="77777777" w:rsidR="00F02BBD" w:rsidRPr="00345793" w:rsidRDefault="00F02BBD" w:rsidP="006E54BE">
      <w:pPr>
        <w:spacing w:after="13" w:line="268" w:lineRule="auto"/>
        <w:ind w:right="-1" w:firstLine="567"/>
        <w:jc w:val="both"/>
        <w:rPr>
          <w:rFonts w:ascii="Times New Roman" w:eastAsia="Times New Roman" w:hAnsi="Times New Roman" w:cs="Times New Roman"/>
          <w:color w:val="000000"/>
          <w:sz w:val="28"/>
          <w:szCs w:val="28"/>
          <w:lang w:eastAsia="ru-RU"/>
        </w:rPr>
      </w:pPr>
    </w:p>
    <w:p w14:paraId="1EF4E352" w14:textId="77777777" w:rsidR="0051323A" w:rsidRDefault="0051323A" w:rsidP="0051323A">
      <w:pPr>
        <w:spacing w:after="13" w:line="268" w:lineRule="auto"/>
        <w:ind w:right="-1" w:firstLine="567"/>
        <w:jc w:val="both"/>
        <w:rPr>
          <w:rFonts w:ascii="Times New Roman" w:eastAsia="Times New Roman" w:hAnsi="Times New Roman" w:cs="Times New Roman"/>
          <w:color w:val="000000"/>
          <w:sz w:val="28"/>
          <w:szCs w:val="28"/>
          <w:lang w:eastAsia="ru-RU"/>
        </w:rPr>
      </w:pPr>
      <w:r w:rsidRPr="0051323A">
        <w:rPr>
          <w:rFonts w:ascii="Times New Roman" w:eastAsia="Times New Roman" w:hAnsi="Times New Roman" w:cs="Times New Roman"/>
          <w:color w:val="000000"/>
          <w:sz w:val="28"/>
          <w:szCs w:val="28"/>
          <w:lang w:eastAsia="ru-RU"/>
        </w:rPr>
        <w:t>Заведующий кафедрой</w:t>
      </w:r>
    </w:p>
    <w:p w14:paraId="45F6A460" w14:textId="48D65D57" w:rsidR="0051323A" w:rsidRPr="0051323A" w:rsidRDefault="0051323A" w:rsidP="0051323A">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 качеством»</w:t>
      </w:r>
      <w:r w:rsidRPr="0051323A">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sz w:val="28"/>
          <w:szCs w:val="28"/>
          <w:lang w:eastAsia="ru-RU"/>
        </w:rPr>
        <w:t>_______________ В.П. Димитров</w:t>
      </w:r>
    </w:p>
    <w:p w14:paraId="220CDC68" w14:textId="396F77FA" w:rsidR="0051323A" w:rsidRPr="0051323A" w:rsidRDefault="0051323A" w:rsidP="0051323A">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lang w:eastAsia="ru-RU"/>
        </w:rPr>
        <w:t>подпись</w:t>
      </w:r>
    </w:p>
    <w:p w14:paraId="627039FA" w14:textId="21F93C7A" w:rsidR="0051323A" w:rsidRPr="0051323A" w:rsidRDefault="00BC5592" w:rsidP="0051323A">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05.06.2024</w:t>
      </w:r>
    </w:p>
    <w:p w14:paraId="179D5D4D" w14:textId="77777777" w:rsidR="00F02BBD" w:rsidRPr="00345793" w:rsidRDefault="00F02BBD" w:rsidP="006E54BE">
      <w:pPr>
        <w:spacing w:after="29" w:line="398" w:lineRule="auto"/>
        <w:ind w:right="-1" w:firstLine="567"/>
        <w:jc w:val="both"/>
        <w:rPr>
          <w:rFonts w:ascii="Times New Roman" w:eastAsia="Times New Roman" w:hAnsi="Times New Roman" w:cs="Times New Roman"/>
          <w:color w:val="000000"/>
          <w:sz w:val="28"/>
          <w:szCs w:val="28"/>
          <w:lang w:eastAsia="ru-RU"/>
        </w:rPr>
      </w:pPr>
    </w:p>
    <w:p w14:paraId="2814513C" w14:textId="77777777" w:rsidR="00F02BBD" w:rsidRPr="00345793" w:rsidRDefault="00F02BBD" w:rsidP="006E54BE">
      <w:pPr>
        <w:spacing w:after="13" w:line="268" w:lineRule="auto"/>
        <w:ind w:right="-1" w:firstLine="567"/>
        <w:jc w:val="both"/>
        <w:rPr>
          <w:rFonts w:ascii="Times New Roman" w:eastAsia="Times New Roman" w:hAnsi="Times New Roman" w:cs="Times New Roman"/>
          <w:color w:val="000000"/>
          <w:sz w:val="28"/>
          <w:szCs w:val="28"/>
          <w:lang w:eastAsia="ru-RU"/>
        </w:rPr>
      </w:pPr>
    </w:p>
    <w:p w14:paraId="2E7D3188" w14:textId="77777777" w:rsidR="00F02BBD" w:rsidRPr="00345793" w:rsidRDefault="00F02BBD" w:rsidP="006E54BE">
      <w:pPr>
        <w:spacing w:after="13" w:line="268" w:lineRule="auto"/>
        <w:ind w:right="-1" w:firstLine="567"/>
        <w:jc w:val="both"/>
        <w:rPr>
          <w:rFonts w:ascii="Times New Roman" w:eastAsia="Times New Roman" w:hAnsi="Times New Roman" w:cs="Times New Roman"/>
          <w:color w:val="000000"/>
          <w:sz w:val="28"/>
          <w:szCs w:val="28"/>
          <w:lang w:eastAsia="ru-RU"/>
        </w:rPr>
      </w:pPr>
      <w:r w:rsidRPr="00345793">
        <w:rPr>
          <w:rFonts w:ascii="Times New Roman" w:eastAsia="Times New Roman" w:hAnsi="Times New Roman" w:cs="Times New Roman"/>
          <w:color w:val="000000"/>
          <w:sz w:val="28"/>
          <w:szCs w:val="28"/>
          <w:lang w:eastAsia="ru-RU"/>
        </w:rPr>
        <w:t>Руководитель УНП, ответственного за реализацию ОПОП</w:t>
      </w:r>
    </w:p>
    <w:p w14:paraId="5641F850" w14:textId="635357BC" w:rsidR="00105BA1" w:rsidRPr="0051323A" w:rsidRDefault="00105BA1" w:rsidP="00105BA1">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Кафедра «Управление качеством»</w:t>
      </w:r>
      <w:r w:rsidRPr="00105BA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sz w:val="28"/>
          <w:szCs w:val="28"/>
          <w:lang w:eastAsia="ru-RU"/>
        </w:rPr>
        <w:t>_______________ В.П. Димитров</w:t>
      </w:r>
    </w:p>
    <w:p w14:paraId="3BE006F4" w14:textId="77777777" w:rsidR="00105BA1" w:rsidRPr="0051323A" w:rsidRDefault="00105BA1" w:rsidP="00105BA1">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sz w:val="28"/>
          <w:szCs w:val="28"/>
          <w:lang w:eastAsia="ru-RU"/>
        </w:rPr>
        <w:tab/>
      </w:r>
      <w:r w:rsidRPr="0051323A">
        <w:rPr>
          <w:rFonts w:ascii="Times New Roman" w:eastAsia="Times New Roman" w:hAnsi="Times New Roman" w:cs="Times New Roman"/>
          <w:color w:val="000000"/>
          <w:lang w:eastAsia="ru-RU"/>
        </w:rPr>
        <w:t>подпись</w:t>
      </w:r>
    </w:p>
    <w:p w14:paraId="1C779C14" w14:textId="006891C3" w:rsidR="00105BA1" w:rsidRPr="0051323A" w:rsidRDefault="00BC5592" w:rsidP="00105BA1">
      <w:pPr>
        <w:spacing w:after="13" w:line="268"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05.06.2024</w:t>
      </w:r>
      <w:bookmarkStart w:id="0" w:name="_GoBack"/>
      <w:bookmarkEnd w:id="0"/>
    </w:p>
    <w:p w14:paraId="13E1F3DE" w14:textId="33AB7226" w:rsidR="00F0052B" w:rsidRPr="00345793" w:rsidRDefault="00F0052B" w:rsidP="006E54BE">
      <w:pPr>
        <w:spacing w:after="13" w:line="268" w:lineRule="auto"/>
        <w:ind w:right="-1" w:firstLine="567"/>
        <w:jc w:val="both"/>
        <w:rPr>
          <w:rFonts w:ascii="Times New Roman" w:eastAsia="Times New Roman" w:hAnsi="Times New Roman" w:cs="Times New Roman"/>
          <w:color w:val="000000"/>
          <w:sz w:val="28"/>
          <w:szCs w:val="28"/>
          <w:lang w:eastAsia="ru-RU"/>
        </w:rPr>
      </w:pPr>
    </w:p>
    <w:p w14:paraId="51A98EC4" w14:textId="77777777" w:rsidR="00F02BBD" w:rsidRPr="0083440E" w:rsidRDefault="00F02BBD" w:rsidP="006E54BE">
      <w:pPr>
        <w:spacing w:after="29" w:line="398" w:lineRule="auto"/>
        <w:ind w:right="-1" w:firstLine="567"/>
        <w:jc w:val="both"/>
        <w:rPr>
          <w:rFonts w:ascii="Times New Roman" w:eastAsia="Times New Roman" w:hAnsi="Times New Roman" w:cs="Times New Roman"/>
          <w:color w:val="000000"/>
          <w:sz w:val="28"/>
          <w:lang w:eastAsia="ru-RU"/>
        </w:rPr>
      </w:pPr>
    </w:p>
    <w:p w14:paraId="581B5D29" w14:textId="77777777" w:rsidR="00E14726" w:rsidRDefault="00F02BBD" w:rsidP="006E54BE">
      <w:pPr>
        <w:spacing w:after="29" w:line="398" w:lineRule="auto"/>
        <w:ind w:right="-1"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Рассмотрены и одобрены на заседании научно-методического совета по УГН (С) </w:t>
      </w:r>
      <w:r w:rsidR="00E14726">
        <w:rPr>
          <w:rFonts w:ascii="Times New Roman" w:eastAsia="Times New Roman" w:hAnsi="Times New Roman" w:cs="Times New Roman"/>
          <w:color w:val="000000"/>
          <w:sz w:val="28"/>
          <w:lang w:eastAsia="ru-RU"/>
        </w:rPr>
        <w:t>27</w:t>
      </w:r>
      <w:r w:rsidR="006E54BE">
        <w:rPr>
          <w:rFonts w:ascii="Times New Roman" w:eastAsia="Times New Roman" w:hAnsi="Times New Roman" w:cs="Times New Roman"/>
          <w:color w:val="000000"/>
          <w:sz w:val="28"/>
          <w:lang w:eastAsia="ru-RU"/>
        </w:rPr>
        <w:t xml:space="preserve">.00.00 </w:t>
      </w:r>
      <w:r w:rsidR="00E14726">
        <w:rPr>
          <w:rFonts w:ascii="Times New Roman" w:eastAsia="Times New Roman" w:hAnsi="Times New Roman" w:cs="Times New Roman"/>
          <w:color w:val="000000"/>
          <w:sz w:val="28"/>
          <w:lang w:eastAsia="ru-RU"/>
        </w:rPr>
        <w:t>«Управление в технических системах»</w:t>
      </w:r>
      <w:r w:rsidRPr="0083440E">
        <w:rPr>
          <w:rFonts w:ascii="Times New Roman" w:eastAsia="Times New Roman" w:hAnsi="Times New Roman" w:cs="Times New Roman"/>
          <w:color w:val="000000"/>
          <w:sz w:val="28"/>
          <w:lang w:eastAsia="ru-RU"/>
        </w:rPr>
        <w:t xml:space="preserve"> </w:t>
      </w:r>
    </w:p>
    <w:p w14:paraId="70D6C4C6" w14:textId="52B14BCE" w:rsidR="00F02BBD" w:rsidRPr="0083440E" w:rsidRDefault="00F02BBD" w:rsidP="006E54BE">
      <w:pPr>
        <w:spacing w:after="29" w:line="398" w:lineRule="auto"/>
        <w:ind w:right="-1"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протокол № </w:t>
      </w:r>
      <w:r w:rsidR="00BC5592">
        <w:rPr>
          <w:rFonts w:ascii="Times New Roman" w:eastAsia="Times New Roman" w:hAnsi="Times New Roman" w:cs="Times New Roman"/>
          <w:color w:val="000000"/>
          <w:sz w:val="28"/>
          <w:lang w:eastAsia="ru-RU"/>
        </w:rPr>
        <w:t>4</w:t>
      </w:r>
      <w:r w:rsidRPr="0083440E">
        <w:rPr>
          <w:rFonts w:ascii="Times New Roman" w:eastAsia="Times New Roman" w:hAnsi="Times New Roman" w:cs="Times New Roman"/>
          <w:color w:val="000000"/>
          <w:sz w:val="28"/>
          <w:lang w:eastAsia="ru-RU"/>
        </w:rPr>
        <w:t xml:space="preserve"> от </w:t>
      </w:r>
      <w:r w:rsidR="00BC5592">
        <w:rPr>
          <w:rFonts w:ascii="Times New Roman" w:eastAsia="Times New Roman" w:hAnsi="Times New Roman" w:cs="Times New Roman"/>
          <w:color w:val="000000"/>
          <w:sz w:val="28"/>
          <w:lang w:eastAsia="ru-RU"/>
        </w:rPr>
        <w:t>06.06.2024</w:t>
      </w:r>
      <w:r w:rsidRPr="0083440E">
        <w:rPr>
          <w:rFonts w:ascii="Times New Roman" w:eastAsia="Times New Roman" w:hAnsi="Times New Roman" w:cs="Times New Roman"/>
          <w:color w:val="000000"/>
          <w:sz w:val="28"/>
          <w:lang w:eastAsia="ru-RU"/>
        </w:rPr>
        <w:t xml:space="preserve"> г </w:t>
      </w:r>
    </w:p>
    <w:p w14:paraId="43552B43" w14:textId="77777777" w:rsidR="00BC5592" w:rsidRDefault="00BC5592" w:rsidP="00605DE3">
      <w:pPr>
        <w:ind w:firstLine="709"/>
        <w:rPr>
          <w:rFonts w:ascii="Times New Roman" w:eastAsia="Times New Roman" w:hAnsi="Times New Roman" w:cs="Times New Roman"/>
          <w:color w:val="000000"/>
          <w:sz w:val="28"/>
          <w:lang w:eastAsia="ru-RU"/>
        </w:rPr>
      </w:pPr>
    </w:p>
    <w:p w14:paraId="084F1504" w14:textId="52DB54E8" w:rsidR="00CE4175" w:rsidRPr="00CE4175" w:rsidRDefault="00F02BBD" w:rsidP="00605DE3">
      <w:pPr>
        <w:ind w:firstLine="709"/>
        <w:rPr>
          <w:rFonts w:ascii="Times New Roman" w:eastAsia="Times New Roman" w:hAnsi="Times New Roman" w:cs="Times New Roman"/>
          <w:sz w:val="28"/>
          <w:szCs w:val="28"/>
          <w:lang w:eastAsia="ru-RU"/>
        </w:rPr>
      </w:pPr>
      <w:r w:rsidRPr="0083440E">
        <w:rPr>
          <w:rFonts w:ascii="Times New Roman" w:eastAsiaTheme="minorEastAsia" w:hAnsi="Times New Roman" w:cs="Times New Roman"/>
          <w:b/>
          <w:color w:val="000000"/>
          <w:sz w:val="28"/>
          <w:szCs w:val="24"/>
        </w:rPr>
        <w:br w:type="page"/>
      </w:r>
      <w:r w:rsidR="00CE4175" w:rsidRPr="00CE4175">
        <w:rPr>
          <w:rFonts w:ascii="Times New Roman" w:eastAsia="Times New Roman" w:hAnsi="Times New Roman" w:cs="Times New Roman"/>
          <w:sz w:val="28"/>
          <w:szCs w:val="28"/>
          <w:lang w:eastAsia="ru-RU"/>
        </w:rPr>
        <w:lastRenderedPageBreak/>
        <w:t>Содержание</w:t>
      </w:r>
    </w:p>
    <w:tbl>
      <w:tblPr>
        <w:tblW w:w="0" w:type="auto"/>
        <w:tblLook w:val="04A0" w:firstRow="1" w:lastRow="0" w:firstColumn="1" w:lastColumn="0" w:noHBand="0" w:noVBand="1"/>
      </w:tblPr>
      <w:tblGrid>
        <w:gridCol w:w="9180"/>
        <w:gridCol w:w="993"/>
      </w:tblGrid>
      <w:tr w:rsidR="00CE4175" w:rsidRPr="00CE4175" w14:paraId="33FA6B3C" w14:textId="77777777" w:rsidTr="00C56E83">
        <w:tc>
          <w:tcPr>
            <w:tcW w:w="9180" w:type="dxa"/>
            <w:shd w:val="clear" w:color="auto" w:fill="auto"/>
          </w:tcPr>
          <w:p w14:paraId="5CE5DD25" w14:textId="77777777" w:rsidR="00CE4175" w:rsidRPr="00CE4175" w:rsidRDefault="00CE4175" w:rsidP="00CE4175">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p>
        </w:tc>
        <w:tc>
          <w:tcPr>
            <w:tcW w:w="993" w:type="dxa"/>
            <w:shd w:val="clear" w:color="auto" w:fill="auto"/>
          </w:tcPr>
          <w:p w14:paraId="7961B219"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С.</w:t>
            </w:r>
          </w:p>
        </w:tc>
      </w:tr>
      <w:tr w:rsidR="00CE4175" w:rsidRPr="00CE4175" w14:paraId="7383E130" w14:textId="77777777" w:rsidTr="00C56E83">
        <w:tc>
          <w:tcPr>
            <w:tcW w:w="9180" w:type="dxa"/>
            <w:shd w:val="clear" w:color="auto" w:fill="auto"/>
          </w:tcPr>
          <w:p w14:paraId="28F0A3E8" w14:textId="77777777" w:rsidR="00CE4175" w:rsidRPr="00CE4175" w:rsidRDefault="00CE4175" w:rsidP="00CE4175">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1 Паспорт оценочных материалов (оценочных средств)</w:t>
            </w:r>
          </w:p>
        </w:tc>
        <w:tc>
          <w:tcPr>
            <w:tcW w:w="993" w:type="dxa"/>
            <w:shd w:val="clear" w:color="auto" w:fill="auto"/>
          </w:tcPr>
          <w:p w14:paraId="32CCBD38"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4</w:t>
            </w:r>
          </w:p>
        </w:tc>
      </w:tr>
      <w:tr w:rsidR="00CE4175" w:rsidRPr="00CE4175" w14:paraId="5C472709" w14:textId="77777777" w:rsidTr="00C56E83">
        <w:tc>
          <w:tcPr>
            <w:tcW w:w="9180" w:type="dxa"/>
            <w:shd w:val="clear" w:color="auto" w:fill="auto"/>
          </w:tcPr>
          <w:p w14:paraId="2562D218" w14:textId="77777777" w:rsidR="00CE4175" w:rsidRPr="00CE4175" w:rsidRDefault="00CE4175" w:rsidP="00CE4175">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CE4175">
              <w:rPr>
                <w:rFonts w:ascii="Times New Roman" w:eastAsia="Times New Roman" w:hAnsi="Times New Roman" w:cs="Times New Roman"/>
                <w:color w:val="000000"/>
                <w:sz w:val="28"/>
                <w:szCs w:val="28"/>
                <w:lang w:eastAsia="ru-RU"/>
              </w:rPr>
              <w:t xml:space="preserve">1.1 </w:t>
            </w:r>
            <w:r w:rsidRPr="00CE4175">
              <w:rPr>
                <w:rFonts w:ascii="Times New Roman" w:eastAsia="Times New Roman" w:hAnsi="Times New Roman" w:cs="Times New Roman"/>
                <w:sz w:val="28"/>
                <w:szCs w:val="28"/>
                <w:lang w:eastAsia="ru-RU"/>
              </w:rPr>
              <w:t>Перечень компетенций, формируемых дисциплиной (модулем), с указанием этапов их формирования в процессе освоения ОПОП</w:t>
            </w:r>
          </w:p>
        </w:tc>
        <w:tc>
          <w:tcPr>
            <w:tcW w:w="993" w:type="dxa"/>
            <w:shd w:val="clear" w:color="auto" w:fill="auto"/>
          </w:tcPr>
          <w:p w14:paraId="5B22ACAC"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4</w:t>
            </w:r>
          </w:p>
        </w:tc>
      </w:tr>
      <w:tr w:rsidR="00CE4175" w:rsidRPr="00CE4175" w14:paraId="45BB6E38" w14:textId="77777777" w:rsidTr="00C56E83">
        <w:tc>
          <w:tcPr>
            <w:tcW w:w="9180" w:type="dxa"/>
            <w:shd w:val="clear" w:color="auto" w:fill="auto"/>
          </w:tcPr>
          <w:p w14:paraId="30B17B55" w14:textId="77777777" w:rsidR="00CE4175" w:rsidRPr="00CE4175" w:rsidRDefault="00CE4175" w:rsidP="00CE4175">
            <w:pPr>
              <w:widowControl w:val="0"/>
              <w:suppressAutoHyphens/>
              <w:autoSpaceDE w:val="0"/>
              <w:autoSpaceDN w:val="0"/>
              <w:adjustRightInd w:val="0"/>
              <w:spacing w:after="120" w:line="240" w:lineRule="auto"/>
              <w:jc w:val="both"/>
              <w:rPr>
                <w:rFonts w:ascii="Times New Roman" w:eastAsia="Times New Roman" w:hAnsi="Times New Roman" w:cs="Times New Roman"/>
                <w:sz w:val="28"/>
                <w:szCs w:val="28"/>
                <w:lang w:eastAsia="ar-SA"/>
              </w:rPr>
            </w:pPr>
            <w:r w:rsidRPr="00CE4175">
              <w:rPr>
                <w:rFonts w:ascii="Times New Roman" w:eastAsia="Times New Roman" w:hAnsi="Times New Roman" w:cs="Times New Roman"/>
                <w:sz w:val="28"/>
                <w:szCs w:val="28"/>
                <w:lang w:eastAsia="ar-SA"/>
              </w:rPr>
              <w:t>1.2 Описание показателей и критериев оценивания компетенций на различных этапах их формирования</w:t>
            </w:r>
          </w:p>
        </w:tc>
        <w:tc>
          <w:tcPr>
            <w:tcW w:w="993" w:type="dxa"/>
            <w:shd w:val="clear" w:color="auto" w:fill="auto"/>
          </w:tcPr>
          <w:p w14:paraId="23D53769"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7</w:t>
            </w:r>
          </w:p>
        </w:tc>
      </w:tr>
      <w:tr w:rsidR="00CE4175" w:rsidRPr="00CE4175" w14:paraId="117E9271" w14:textId="77777777" w:rsidTr="00C56E83">
        <w:tc>
          <w:tcPr>
            <w:tcW w:w="9180" w:type="dxa"/>
            <w:shd w:val="clear" w:color="auto" w:fill="auto"/>
          </w:tcPr>
          <w:p w14:paraId="4280213A" w14:textId="77777777" w:rsidR="00CE4175" w:rsidRPr="00CE4175" w:rsidRDefault="00CE4175" w:rsidP="00CE4175">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1.3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описание шкал оценивания</w:t>
            </w:r>
          </w:p>
        </w:tc>
        <w:tc>
          <w:tcPr>
            <w:tcW w:w="993" w:type="dxa"/>
            <w:shd w:val="clear" w:color="auto" w:fill="auto"/>
          </w:tcPr>
          <w:p w14:paraId="48878177"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11</w:t>
            </w:r>
          </w:p>
        </w:tc>
      </w:tr>
      <w:tr w:rsidR="00CE4175" w:rsidRPr="00CE4175" w14:paraId="6E40A92F" w14:textId="77777777" w:rsidTr="00C56E83">
        <w:tc>
          <w:tcPr>
            <w:tcW w:w="9180" w:type="dxa"/>
            <w:shd w:val="clear" w:color="auto" w:fill="auto"/>
          </w:tcPr>
          <w:p w14:paraId="3FC4B538" w14:textId="77777777" w:rsidR="00CE4175" w:rsidRPr="00CE4175" w:rsidRDefault="00CE4175" w:rsidP="00CE4175">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2 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tc>
        <w:tc>
          <w:tcPr>
            <w:tcW w:w="993" w:type="dxa"/>
            <w:shd w:val="clear" w:color="auto" w:fill="auto"/>
          </w:tcPr>
          <w:p w14:paraId="7868F9B6" w14:textId="77777777" w:rsidR="00CE4175" w:rsidRPr="00CE4175" w:rsidRDefault="00CE4175" w:rsidP="00CE4175">
            <w:pPr>
              <w:widowControl w:val="0"/>
              <w:autoSpaceDE w:val="0"/>
              <w:autoSpaceDN w:val="0"/>
              <w:adjustRightInd w:val="0"/>
              <w:spacing w:after="120" w:line="240" w:lineRule="auto"/>
              <w:jc w:val="center"/>
              <w:rPr>
                <w:rFonts w:ascii="Times New Roman" w:eastAsia="Times New Roman" w:hAnsi="Times New Roman" w:cs="Times New Roman"/>
                <w:sz w:val="28"/>
                <w:szCs w:val="28"/>
                <w:lang w:eastAsia="ru-RU"/>
              </w:rPr>
            </w:pPr>
            <w:r w:rsidRPr="00CE4175">
              <w:rPr>
                <w:rFonts w:ascii="Times New Roman" w:eastAsia="Times New Roman" w:hAnsi="Times New Roman" w:cs="Times New Roman"/>
                <w:sz w:val="28"/>
                <w:szCs w:val="28"/>
                <w:lang w:eastAsia="ru-RU"/>
              </w:rPr>
              <w:t>17</w:t>
            </w:r>
          </w:p>
        </w:tc>
      </w:tr>
    </w:tbl>
    <w:p w14:paraId="41A769D5" w14:textId="77777777" w:rsidR="00CE4175" w:rsidRPr="00CE4175" w:rsidRDefault="00CE4175" w:rsidP="00CE4175">
      <w:pPr>
        <w:spacing w:after="0" w:line="240" w:lineRule="auto"/>
        <w:rPr>
          <w:rFonts w:ascii="Times New Roman" w:eastAsia="Times New Roman" w:hAnsi="Times New Roman" w:cs="Times New Roman"/>
          <w:sz w:val="20"/>
          <w:szCs w:val="20"/>
          <w:lang w:eastAsia="ru-RU"/>
        </w:rPr>
      </w:pPr>
    </w:p>
    <w:p w14:paraId="398F82CE" w14:textId="4E93F0A9" w:rsidR="00CE4175" w:rsidRDefault="00CE4175">
      <w:pPr>
        <w:rPr>
          <w:rFonts w:ascii="Times New Roman" w:eastAsiaTheme="minorEastAsia" w:hAnsi="Times New Roman" w:cs="Times New Roman"/>
          <w:b/>
          <w:color w:val="000000"/>
          <w:sz w:val="28"/>
          <w:szCs w:val="24"/>
        </w:rPr>
      </w:pPr>
      <w:r>
        <w:rPr>
          <w:rFonts w:ascii="Times New Roman" w:eastAsiaTheme="minorEastAsia" w:hAnsi="Times New Roman" w:cs="Times New Roman"/>
          <w:b/>
          <w:color w:val="000000"/>
          <w:sz w:val="28"/>
          <w:szCs w:val="24"/>
        </w:rPr>
        <w:br w:type="page"/>
      </w:r>
    </w:p>
    <w:p w14:paraId="128D375E" w14:textId="77777777" w:rsidR="00F02BBD" w:rsidRPr="0083440E" w:rsidRDefault="00F02BBD" w:rsidP="006E54BE">
      <w:pPr>
        <w:spacing w:after="13" w:line="268" w:lineRule="auto"/>
        <w:ind w:right="-1" w:firstLine="567"/>
        <w:jc w:val="both"/>
        <w:rPr>
          <w:rFonts w:ascii="Times New Roman" w:eastAsiaTheme="minorEastAsia" w:hAnsi="Times New Roman" w:cs="Times New Roman"/>
          <w:b/>
          <w:color w:val="000000"/>
          <w:sz w:val="28"/>
          <w:szCs w:val="24"/>
        </w:rPr>
      </w:pPr>
    </w:p>
    <w:p w14:paraId="5199FDFD" w14:textId="77777777" w:rsidR="00F02BBD" w:rsidRPr="0083440E" w:rsidRDefault="00F02BBD" w:rsidP="00F02BBD">
      <w:pPr>
        <w:spacing w:after="200" w:line="276" w:lineRule="auto"/>
        <w:ind w:firstLine="567"/>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8"/>
          <w:szCs w:val="24"/>
        </w:rPr>
        <w:t>1. Паспорт компетенций, формируемых в результате освоения дисциплины (модуля), практики</w:t>
      </w:r>
      <w:r w:rsidRPr="0083440E">
        <w:rPr>
          <w:rFonts w:ascii="Times New Roman" w:eastAsiaTheme="minorEastAsia" w:hAnsi="Times New Roman" w:cs="Times New Roman"/>
          <w:sz w:val="24"/>
          <w:szCs w:val="24"/>
          <w:vertAlign w:val="superscript"/>
        </w:rPr>
        <w:footnoteReference w:id="1"/>
      </w:r>
    </w:p>
    <w:p w14:paraId="1BB1B4FE" w14:textId="77777777" w:rsidR="000477B8" w:rsidRPr="0083440E" w:rsidRDefault="000477B8" w:rsidP="00C31788">
      <w:pPr>
        <w:spacing w:after="0" w:line="240" w:lineRule="auto"/>
        <w:ind w:firstLine="567"/>
        <w:rPr>
          <w:rFonts w:ascii="Times New Roman" w:eastAsiaTheme="minorEastAsia" w:hAnsi="Times New Roman" w:cs="Times New Roman"/>
          <w:b/>
          <w:color w:val="000000"/>
          <w:sz w:val="28"/>
          <w:szCs w:val="24"/>
        </w:rPr>
      </w:pPr>
    </w:p>
    <w:p w14:paraId="42D8E270" w14:textId="1F9DD220" w:rsidR="00D67FED" w:rsidRDefault="00D67FED" w:rsidP="000477B8">
      <w:pPr>
        <w:spacing w:after="0" w:line="240" w:lineRule="auto"/>
        <w:ind w:firstLine="567"/>
        <w:jc w:val="both"/>
        <w:rPr>
          <w:rFonts w:ascii="Times New Roman" w:eastAsiaTheme="minorEastAsia" w:hAnsi="Times New Roman" w:cs="Times New Roman"/>
          <w:sz w:val="24"/>
          <w:szCs w:val="24"/>
        </w:rPr>
      </w:pPr>
      <w:r w:rsidRPr="00D67FED">
        <w:rPr>
          <w:rFonts w:ascii="Times New Roman" w:eastAsiaTheme="minorEastAsia" w:hAnsi="Times New Roman" w:cs="Times New Roman"/>
          <w:sz w:val="24"/>
          <w:szCs w:val="24"/>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eastAsiaTheme="minorEastAsia" w:hAnsi="Times New Roman" w:cs="Times New Roman"/>
          <w:sz w:val="24"/>
          <w:szCs w:val="24"/>
        </w:rPr>
        <w:t>.</w:t>
      </w:r>
      <w:r w:rsidRPr="00D67FED">
        <w:rPr>
          <w:rFonts w:ascii="Times New Roman" w:eastAsiaTheme="minorEastAsia" w:hAnsi="Times New Roman" w:cs="Times New Roman"/>
          <w:sz w:val="24"/>
          <w:szCs w:val="24"/>
        </w:rPr>
        <w:t xml:space="preserve"> </w:t>
      </w:r>
    </w:p>
    <w:p w14:paraId="46606F99" w14:textId="0492E162" w:rsidR="000477B8" w:rsidRPr="0083440E" w:rsidRDefault="00D67FED" w:rsidP="000477B8">
      <w:pPr>
        <w:spacing w:after="0" w:line="240" w:lineRule="auto"/>
        <w:ind w:firstLine="567"/>
        <w:jc w:val="both"/>
        <w:rPr>
          <w:rFonts w:ascii="Times New Roman" w:eastAsiaTheme="minorEastAsia" w:hAnsi="Times New Roman" w:cs="Times New Roman"/>
          <w:sz w:val="24"/>
          <w:szCs w:val="24"/>
        </w:rPr>
      </w:pPr>
      <w:r w:rsidRPr="00D67FED">
        <w:rPr>
          <w:rFonts w:ascii="Times New Roman" w:eastAsiaTheme="minorEastAsia" w:hAnsi="Times New Roman" w:cs="Times New Roman"/>
          <w:sz w:val="24"/>
          <w:szCs w:val="24"/>
        </w:rPr>
        <w:t>УК-2.1: Определяет круг задач в соответствии с поставленной целью и представляет способы решения задач, ожидаемые результаты</w:t>
      </w:r>
      <w:r>
        <w:rPr>
          <w:rFonts w:ascii="Times New Roman" w:eastAsiaTheme="minorEastAsia" w:hAnsi="Times New Roman" w:cs="Times New Roman"/>
          <w:sz w:val="24"/>
          <w:szCs w:val="24"/>
        </w:rPr>
        <w:t>.</w:t>
      </w:r>
    </w:p>
    <w:p w14:paraId="7CA611A7" w14:textId="11DD1238" w:rsidR="000477B8" w:rsidRPr="0083440E" w:rsidRDefault="000477B8" w:rsidP="000477B8">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00D67FED" w:rsidRPr="00D67FED">
        <w:rPr>
          <w:rFonts w:ascii="Times New Roman" w:eastAsiaTheme="minorEastAsia" w:hAnsi="Times New Roman" w:cs="Times New Roman"/>
          <w:sz w:val="24"/>
          <w:szCs w:val="24"/>
        </w:rPr>
        <w:t>УК-2.1</w:t>
      </w:r>
      <w:r w:rsidR="002514CE" w:rsidRPr="002514CE">
        <w:rPr>
          <w:rFonts w:ascii="Times New Roman" w:eastAsiaTheme="minorEastAsia" w:hAnsi="Times New Roman" w:cs="Times New Roman"/>
          <w:sz w:val="24"/>
          <w:szCs w:val="24"/>
        </w:rPr>
        <w:t>.1</w:t>
      </w:r>
      <w:r w:rsidR="000A7E4C">
        <w:rPr>
          <w:rFonts w:ascii="Times New Roman" w:eastAsiaTheme="minorEastAsia" w:hAnsi="Times New Roman" w:cs="Times New Roman"/>
          <w:sz w:val="24"/>
          <w:szCs w:val="24"/>
        </w:rPr>
        <w:t xml:space="preserve">: </w:t>
      </w:r>
      <w:r w:rsidR="00D67FED" w:rsidRPr="00D67FED">
        <w:rPr>
          <w:rFonts w:ascii="Times New Roman" w:eastAsiaTheme="minorEastAsia" w:hAnsi="Times New Roman" w:cs="Times New Roman"/>
          <w:sz w:val="24"/>
          <w:szCs w:val="24"/>
        </w:rPr>
        <w:t>Владеет пониманием методов и способов определения круга собственных задач, решение которых необходимо для достижения поставленной цели.</w:t>
      </w:r>
    </w:p>
    <w:p w14:paraId="0A00220A" w14:textId="3F2AFACE" w:rsidR="000477B8" w:rsidRPr="0083440E" w:rsidRDefault="000477B8" w:rsidP="000477B8">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00D67FED" w:rsidRPr="00D67FED">
        <w:rPr>
          <w:rFonts w:ascii="Times New Roman" w:eastAsiaTheme="minorEastAsia" w:hAnsi="Times New Roman" w:cs="Times New Roman"/>
          <w:sz w:val="24"/>
          <w:szCs w:val="24"/>
        </w:rPr>
        <w:t>УК-2.1</w:t>
      </w:r>
      <w:r w:rsidRPr="0083440E">
        <w:rPr>
          <w:rFonts w:ascii="Times New Roman" w:eastAsiaTheme="minorEastAsia" w:hAnsi="Times New Roman" w:cs="Times New Roman"/>
          <w:sz w:val="24"/>
          <w:szCs w:val="24"/>
        </w:rPr>
        <w:t>.2</w:t>
      </w:r>
      <w:r w:rsidR="000A7E4C">
        <w:rPr>
          <w:rFonts w:ascii="Times New Roman" w:eastAsiaTheme="minorEastAsia" w:hAnsi="Times New Roman" w:cs="Times New Roman"/>
          <w:sz w:val="24"/>
          <w:szCs w:val="24"/>
        </w:rPr>
        <w:t>:</w:t>
      </w:r>
      <w:r w:rsidR="000A7E4C" w:rsidRPr="000A7E4C">
        <w:t xml:space="preserve"> </w:t>
      </w:r>
      <w:r w:rsidR="00D67FED" w:rsidRPr="00D67FED">
        <w:rPr>
          <w:rFonts w:ascii="Times New Roman" w:eastAsiaTheme="minorEastAsia" w:hAnsi="Times New Roman" w:cs="Times New Roman"/>
          <w:sz w:val="24"/>
          <w:szCs w:val="24"/>
        </w:rPr>
        <w:t>Способен определять круг задач в соответствии с поставленной целью.</w:t>
      </w:r>
    </w:p>
    <w:p w14:paraId="4226A28A" w14:textId="6EE4867A" w:rsidR="000477B8" w:rsidRDefault="000477B8" w:rsidP="000477B8">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00D67FED" w:rsidRPr="00D67FED">
        <w:rPr>
          <w:rFonts w:ascii="Times New Roman" w:eastAsiaTheme="minorEastAsia" w:hAnsi="Times New Roman" w:cs="Times New Roman"/>
          <w:sz w:val="24"/>
          <w:szCs w:val="24"/>
        </w:rPr>
        <w:t>УК-2.1</w:t>
      </w:r>
      <w:r w:rsidRPr="0083440E">
        <w:rPr>
          <w:rFonts w:ascii="Times New Roman" w:eastAsiaTheme="minorEastAsia" w:hAnsi="Times New Roman" w:cs="Times New Roman"/>
          <w:sz w:val="24"/>
          <w:szCs w:val="24"/>
        </w:rPr>
        <w:t>.3</w:t>
      </w:r>
      <w:r w:rsidR="000A7E4C">
        <w:rPr>
          <w:rFonts w:ascii="Times New Roman" w:eastAsiaTheme="minorEastAsia" w:hAnsi="Times New Roman" w:cs="Times New Roman"/>
          <w:sz w:val="24"/>
          <w:szCs w:val="24"/>
        </w:rPr>
        <w:t xml:space="preserve">: </w:t>
      </w:r>
      <w:r w:rsidR="00D67FED" w:rsidRPr="00D67FED">
        <w:rPr>
          <w:rFonts w:ascii="Times New Roman" w:eastAsiaTheme="minorEastAsia" w:hAnsi="Times New Roman" w:cs="Times New Roman"/>
          <w:sz w:val="24"/>
          <w:szCs w:val="24"/>
        </w:rPr>
        <w:t>Владеет основами критического анализа и оценки целесообразности и эффективности постановки задач в соответствии с поставленной целью.</w:t>
      </w:r>
    </w:p>
    <w:p w14:paraId="5007E7C3" w14:textId="5A52FDFA" w:rsidR="00D67FED" w:rsidRDefault="00D67FED" w:rsidP="000477B8">
      <w:pPr>
        <w:spacing w:after="0" w:line="240" w:lineRule="auto"/>
        <w:ind w:firstLine="567"/>
        <w:jc w:val="both"/>
        <w:rPr>
          <w:rFonts w:ascii="Times New Roman" w:eastAsiaTheme="minorEastAsia" w:hAnsi="Times New Roman" w:cs="Times New Roman"/>
          <w:sz w:val="24"/>
          <w:szCs w:val="24"/>
        </w:rPr>
      </w:pPr>
    </w:p>
    <w:p w14:paraId="05ACB48B" w14:textId="1F15705C" w:rsidR="00D67FED" w:rsidRDefault="00D67FED" w:rsidP="00D67FED">
      <w:pPr>
        <w:spacing w:after="0" w:line="240" w:lineRule="auto"/>
        <w:ind w:firstLine="567"/>
        <w:jc w:val="both"/>
        <w:rPr>
          <w:rFonts w:ascii="Times New Roman" w:eastAsiaTheme="minorEastAsia" w:hAnsi="Times New Roman" w:cs="Times New Roman"/>
          <w:sz w:val="24"/>
          <w:szCs w:val="24"/>
        </w:rPr>
      </w:pPr>
      <w:r w:rsidRPr="00D67FED">
        <w:rPr>
          <w:rFonts w:ascii="Times New Roman" w:eastAsiaTheme="minorEastAsia" w:hAnsi="Times New Roman" w:cs="Times New Roman"/>
          <w:sz w:val="24"/>
          <w:szCs w:val="24"/>
        </w:rPr>
        <w:t>УК-</w:t>
      </w:r>
      <w:r>
        <w:rPr>
          <w:rFonts w:ascii="Times New Roman" w:eastAsiaTheme="minorEastAsia" w:hAnsi="Times New Roman" w:cs="Times New Roman"/>
          <w:sz w:val="24"/>
          <w:szCs w:val="24"/>
        </w:rPr>
        <w:t>3</w:t>
      </w:r>
      <w:r w:rsidRPr="00D67FED">
        <w:rPr>
          <w:rFonts w:ascii="Times New Roman" w:eastAsiaTheme="minorEastAsia" w:hAnsi="Times New Roman" w:cs="Times New Roman"/>
          <w:sz w:val="24"/>
          <w:szCs w:val="24"/>
        </w:rPr>
        <w:t>: Способен осуществлять социальное взаимодействие и реализовывать свою роль в команде</w:t>
      </w:r>
      <w:r>
        <w:rPr>
          <w:rFonts w:ascii="Times New Roman" w:eastAsiaTheme="minorEastAsia" w:hAnsi="Times New Roman" w:cs="Times New Roman"/>
          <w:sz w:val="24"/>
          <w:szCs w:val="24"/>
        </w:rPr>
        <w:t>.</w:t>
      </w:r>
      <w:r w:rsidRPr="00D67FED">
        <w:rPr>
          <w:rFonts w:ascii="Times New Roman" w:eastAsiaTheme="minorEastAsia" w:hAnsi="Times New Roman" w:cs="Times New Roman"/>
          <w:sz w:val="24"/>
          <w:szCs w:val="24"/>
        </w:rPr>
        <w:t xml:space="preserve"> </w:t>
      </w:r>
    </w:p>
    <w:p w14:paraId="4D96E53A" w14:textId="1D634F9C" w:rsidR="00D67FED" w:rsidRPr="0083440E" w:rsidRDefault="00D67FED" w:rsidP="00D67FED">
      <w:pPr>
        <w:spacing w:after="0" w:line="240" w:lineRule="auto"/>
        <w:ind w:firstLine="567"/>
        <w:jc w:val="both"/>
        <w:rPr>
          <w:rFonts w:ascii="Times New Roman" w:eastAsiaTheme="minorEastAsia" w:hAnsi="Times New Roman" w:cs="Times New Roman"/>
          <w:sz w:val="24"/>
          <w:szCs w:val="24"/>
        </w:rPr>
      </w:pPr>
      <w:r w:rsidRPr="00D67FED">
        <w:rPr>
          <w:rFonts w:ascii="Times New Roman" w:eastAsiaTheme="minorEastAsia" w:hAnsi="Times New Roman" w:cs="Times New Roman"/>
          <w:sz w:val="24"/>
          <w:szCs w:val="24"/>
        </w:rPr>
        <w:t>УК-</w:t>
      </w:r>
      <w:r>
        <w:rPr>
          <w:rFonts w:ascii="Times New Roman" w:eastAsiaTheme="minorEastAsia" w:hAnsi="Times New Roman" w:cs="Times New Roman"/>
          <w:sz w:val="24"/>
          <w:szCs w:val="24"/>
        </w:rPr>
        <w:t>3</w:t>
      </w:r>
      <w:r w:rsidRPr="00D67FED">
        <w:rPr>
          <w:rFonts w:ascii="Times New Roman" w:eastAsiaTheme="minorEastAsia" w:hAnsi="Times New Roman" w:cs="Times New Roman"/>
          <w:sz w:val="24"/>
          <w:szCs w:val="24"/>
        </w:rPr>
        <w:t>.1: Способен выполнять свою роль в командной работе</w:t>
      </w:r>
      <w:r>
        <w:rPr>
          <w:rFonts w:ascii="Times New Roman" w:eastAsiaTheme="minorEastAsia" w:hAnsi="Times New Roman" w:cs="Times New Roman"/>
          <w:sz w:val="24"/>
          <w:szCs w:val="24"/>
        </w:rPr>
        <w:t>.</w:t>
      </w:r>
    </w:p>
    <w:p w14:paraId="30E4CCC5" w14:textId="57D4631E" w:rsidR="00D67FED" w:rsidRPr="0083440E" w:rsidRDefault="00D67FED" w:rsidP="00D67FED">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Pr="00D67FED">
        <w:rPr>
          <w:rFonts w:ascii="Times New Roman" w:eastAsiaTheme="minorEastAsia" w:hAnsi="Times New Roman" w:cs="Times New Roman"/>
          <w:sz w:val="24"/>
          <w:szCs w:val="24"/>
        </w:rPr>
        <w:t>УК-</w:t>
      </w:r>
      <w:r>
        <w:rPr>
          <w:rFonts w:ascii="Times New Roman" w:eastAsiaTheme="minorEastAsia" w:hAnsi="Times New Roman" w:cs="Times New Roman"/>
          <w:sz w:val="24"/>
          <w:szCs w:val="24"/>
        </w:rPr>
        <w:t>3</w:t>
      </w:r>
      <w:r w:rsidRPr="00D67FED">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2</w:t>
      </w:r>
      <w:r w:rsidRPr="002514CE">
        <w:rPr>
          <w:rFonts w:ascii="Times New Roman" w:eastAsiaTheme="minorEastAsia" w:hAnsi="Times New Roman" w:cs="Times New Roman"/>
          <w:sz w:val="24"/>
          <w:szCs w:val="24"/>
        </w:rPr>
        <w:t>.1</w:t>
      </w:r>
      <w:r>
        <w:rPr>
          <w:rFonts w:ascii="Times New Roman" w:eastAsiaTheme="minorEastAsia" w:hAnsi="Times New Roman" w:cs="Times New Roman"/>
          <w:sz w:val="24"/>
          <w:szCs w:val="24"/>
        </w:rPr>
        <w:t xml:space="preserve">: </w:t>
      </w:r>
      <w:r w:rsidRPr="00D67FED">
        <w:rPr>
          <w:rFonts w:ascii="Times New Roman" w:eastAsiaTheme="minorEastAsia" w:hAnsi="Times New Roman" w:cs="Times New Roman"/>
          <w:sz w:val="24"/>
          <w:szCs w:val="24"/>
        </w:rPr>
        <w:t>Знает основные способы коммуникации в команде.</w:t>
      </w:r>
    </w:p>
    <w:p w14:paraId="54906E38" w14:textId="638C97AA" w:rsidR="00D67FED" w:rsidRPr="0083440E" w:rsidRDefault="00D67FED" w:rsidP="00D67FED">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Pr="00D67FED">
        <w:rPr>
          <w:rFonts w:ascii="Times New Roman" w:eastAsiaTheme="minorEastAsia" w:hAnsi="Times New Roman" w:cs="Times New Roman"/>
          <w:sz w:val="24"/>
          <w:szCs w:val="24"/>
        </w:rPr>
        <w:t>УК-</w:t>
      </w:r>
      <w:r>
        <w:rPr>
          <w:rFonts w:ascii="Times New Roman" w:eastAsiaTheme="minorEastAsia" w:hAnsi="Times New Roman" w:cs="Times New Roman"/>
          <w:sz w:val="24"/>
          <w:szCs w:val="24"/>
        </w:rPr>
        <w:t>3</w:t>
      </w:r>
      <w:r w:rsidRPr="00D67FED">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2</w:t>
      </w:r>
      <w:r w:rsidRPr="002514CE">
        <w:rPr>
          <w:rFonts w:ascii="Times New Roman" w:eastAsiaTheme="minorEastAsia" w:hAnsi="Times New Roman" w:cs="Times New Roman"/>
          <w:sz w:val="24"/>
          <w:szCs w:val="24"/>
        </w:rPr>
        <w:t>.</w:t>
      </w:r>
      <w:r w:rsidRPr="0083440E">
        <w:rPr>
          <w:rFonts w:ascii="Times New Roman" w:eastAsiaTheme="minorEastAsia" w:hAnsi="Times New Roman" w:cs="Times New Roman"/>
          <w:sz w:val="24"/>
          <w:szCs w:val="24"/>
        </w:rPr>
        <w:t>2</w:t>
      </w:r>
      <w:r>
        <w:rPr>
          <w:rFonts w:ascii="Times New Roman" w:eastAsiaTheme="minorEastAsia" w:hAnsi="Times New Roman" w:cs="Times New Roman"/>
          <w:sz w:val="24"/>
          <w:szCs w:val="24"/>
        </w:rPr>
        <w:t>:</w:t>
      </w:r>
      <w:r w:rsidRPr="000A7E4C">
        <w:t xml:space="preserve"> </w:t>
      </w:r>
      <w:r w:rsidRPr="00D67FED">
        <w:rPr>
          <w:rFonts w:ascii="Times New Roman" w:eastAsiaTheme="minorEastAsia" w:hAnsi="Times New Roman" w:cs="Times New Roman"/>
          <w:sz w:val="24"/>
          <w:szCs w:val="24"/>
        </w:rPr>
        <w:t>Понимает основы функционирования команды, правила разделения ролей и полномочий.</w:t>
      </w:r>
    </w:p>
    <w:p w14:paraId="43E12D37" w14:textId="5949466C" w:rsidR="00D67FED" w:rsidRDefault="00D67FED" w:rsidP="00D67FED">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 xml:space="preserve">Уровень освоения компетенции </w:t>
      </w:r>
      <w:r w:rsidRPr="00D67FED">
        <w:rPr>
          <w:rFonts w:ascii="Times New Roman" w:eastAsiaTheme="minorEastAsia" w:hAnsi="Times New Roman" w:cs="Times New Roman"/>
          <w:sz w:val="24"/>
          <w:szCs w:val="24"/>
        </w:rPr>
        <w:t>УК-</w:t>
      </w:r>
      <w:r>
        <w:rPr>
          <w:rFonts w:ascii="Times New Roman" w:eastAsiaTheme="minorEastAsia" w:hAnsi="Times New Roman" w:cs="Times New Roman"/>
          <w:sz w:val="24"/>
          <w:szCs w:val="24"/>
        </w:rPr>
        <w:t>3</w:t>
      </w:r>
      <w:r w:rsidRPr="00D67FED">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2</w:t>
      </w:r>
      <w:r w:rsidRPr="002514CE">
        <w:rPr>
          <w:rFonts w:ascii="Times New Roman" w:eastAsiaTheme="minorEastAsia" w:hAnsi="Times New Roman" w:cs="Times New Roman"/>
          <w:sz w:val="24"/>
          <w:szCs w:val="24"/>
        </w:rPr>
        <w:t>.</w:t>
      </w:r>
      <w:r w:rsidRPr="0083440E">
        <w:rPr>
          <w:rFonts w:ascii="Times New Roman" w:eastAsiaTheme="minorEastAsia" w:hAnsi="Times New Roman" w:cs="Times New Roman"/>
          <w:sz w:val="24"/>
          <w:szCs w:val="24"/>
        </w:rPr>
        <w:t>3</w:t>
      </w:r>
      <w:r>
        <w:rPr>
          <w:rFonts w:ascii="Times New Roman" w:eastAsiaTheme="minorEastAsia" w:hAnsi="Times New Roman" w:cs="Times New Roman"/>
          <w:sz w:val="24"/>
          <w:szCs w:val="24"/>
        </w:rPr>
        <w:t xml:space="preserve">: </w:t>
      </w:r>
      <w:r w:rsidRPr="00D67FED">
        <w:rPr>
          <w:rFonts w:ascii="Times New Roman" w:eastAsiaTheme="minorEastAsia" w:hAnsi="Times New Roman" w:cs="Times New Roman"/>
          <w:sz w:val="24"/>
          <w:szCs w:val="24"/>
        </w:rPr>
        <w:t xml:space="preserve">Способен общаться и </w:t>
      </w:r>
      <w:proofErr w:type="spellStart"/>
      <w:r w:rsidRPr="00D67FED">
        <w:rPr>
          <w:rFonts w:ascii="Times New Roman" w:eastAsiaTheme="minorEastAsia" w:hAnsi="Times New Roman" w:cs="Times New Roman"/>
          <w:sz w:val="24"/>
          <w:szCs w:val="24"/>
        </w:rPr>
        <w:t>коммуницировать</w:t>
      </w:r>
      <w:proofErr w:type="spellEnd"/>
      <w:r w:rsidRPr="00D67FED">
        <w:rPr>
          <w:rFonts w:ascii="Times New Roman" w:eastAsiaTheme="minorEastAsia" w:hAnsi="Times New Roman" w:cs="Times New Roman"/>
          <w:sz w:val="24"/>
          <w:szCs w:val="24"/>
        </w:rPr>
        <w:t xml:space="preserve"> в команде для решения поставленных задач.</w:t>
      </w:r>
    </w:p>
    <w:p w14:paraId="3CE64D5E" w14:textId="6A32D80D" w:rsidR="00D67FED" w:rsidRDefault="00D67FED" w:rsidP="000477B8">
      <w:pPr>
        <w:spacing w:after="0" w:line="240" w:lineRule="auto"/>
        <w:ind w:firstLine="567"/>
        <w:jc w:val="both"/>
        <w:rPr>
          <w:rFonts w:ascii="Times New Roman" w:eastAsiaTheme="minorEastAsia" w:hAnsi="Times New Roman" w:cs="Times New Roman"/>
          <w:sz w:val="24"/>
          <w:szCs w:val="24"/>
        </w:rPr>
      </w:pPr>
    </w:p>
    <w:p w14:paraId="3B9760CF" w14:textId="77777777" w:rsidR="00D67FED" w:rsidRPr="0083440E" w:rsidRDefault="00D67FED" w:rsidP="000477B8">
      <w:pPr>
        <w:spacing w:after="0" w:line="240" w:lineRule="auto"/>
        <w:ind w:firstLine="567"/>
        <w:jc w:val="both"/>
        <w:rPr>
          <w:rFonts w:ascii="Times New Roman" w:eastAsiaTheme="minorEastAsia" w:hAnsi="Times New Roman" w:cs="Times New Roman"/>
          <w:sz w:val="24"/>
          <w:szCs w:val="24"/>
        </w:rPr>
      </w:pPr>
    </w:p>
    <w:p w14:paraId="122894B7" w14:textId="77777777"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p w14:paraId="39DDDD37" w14:textId="77777777" w:rsidR="00F02BBD" w:rsidRPr="00B62EA2" w:rsidRDefault="00F02BBD" w:rsidP="00F02BBD">
      <w:pPr>
        <w:spacing w:after="16" w:line="248" w:lineRule="auto"/>
        <w:ind w:right="1" w:firstLine="567"/>
        <w:jc w:val="center"/>
        <w:rPr>
          <w:rFonts w:ascii="Times New Roman" w:eastAsia="Times New Roman" w:hAnsi="Times New Roman" w:cs="Times New Roman"/>
          <w:color w:val="000000"/>
          <w:sz w:val="24"/>
          <w:szCs w:val="20"/>
          <w:lang w:eastAsia="ru-RU"/>
        </w:rPr>
      </w:pPr>
      <w:r w:rsidRPr="00B62EA2">
        <w:rPr>
          <w:rFonts w:ascii="Times New Roman" w:eastAsia="Times New Roman" w:hAnsi="Times New Roman" w:cs="Times New Roman"/>
          <w:color w:val="000000"/>
          <w:sz w:val="24"/>
          <w:szCs w:val="20"/>
          <w:lang w:eastAsia="ru-RU"/>
        </w:rPr>
        <w:t xml:space="preserve">Таблица 1.1. Формирование компетенций в процессе изучения дисциплины </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126"/>
        <w:gridCol w:w="1843"/>
        <w:gridCol w:w="1416"/>
        <w:gridCol w:w="1701"/>
        <w:gridCol w:w="1986"/>
      </w:tblGrid>
      <w:tr w:rsidR="00F02BBD" w:rsidRPr="000A7E4C" w14:paraId="63D143FB" w14:textId="77777777" w:rsidTr="009F3BEC">
        <w:trPr>
          <w:trHeight w:val="20"/>
          <w:tblHeader/>
        </w:trPr>
        <w:tc>
          <w:tcPr>
            <w:tcW w:w="1134" w:type="dxa"/>
          </w:tcPr>
          <w:p w14:paraId="0F7C4B52" w14:textId="77777777" w:rsidR="00F02BBD" w:rsidRPr="000A7E4C" w:rsidRDefault="00F02BBD" w:rsidP="000477B8">
            <w:pPr>
              <w:spacing w:after="0"/>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 xml:space="preserve">Уровень освоения </w:t>
            </w:r>
          </w:p>
        </w:tc>
        <w:tc>
          <w:tcPr>
            <w:tcW w:w="2126" w:type="dxa"/>
          </w:tcPr>
          <w:p w14:paraId="2E622F14" w14:textId="77777777" w:rsidR="00F02BBD" w:rsidRPr="000A7E4C" w:rsidRDefault="00F02BBD" w:rsidP="000477B8">
            <w:pPr>
              <w:spacing w:after="0"/>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sz w:val="20"/>
                <w:szCs w:val="20"/>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843" w:type="dxa"/>
          </w:tcPr>
          <w:p w14:paraId="07B4E524" w14:textId="77777777" w:rsidR="00F02BBD" w:rsidRPr="000A7E4C" w:rsidRDefault="00F02BBD" w:rsidP="000477B8">
            <w:pPr>
              <w:spacing w:after="0" w:line="272" w:lineRule="auto"/>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Вид учебных занятий, работы</w:t>
            </w:r>
            <w:r w:rsidRPr="000A7E4C">
              <w:rPr>
                <w:rFonts w:ascii="Times New Roman" w:eastAsia="Times New Roman" w:hAnsi="Times New Roman" w:cs="Times New Roman"/>
                <w:color w:val="000000"/>
                <w:sz w:val="20"/>
                <w:szCs w:val="20"/>
                <w:vertAlign w:val="superscript"/>
                <w:lang w:eastAsia="ru-RU"/>
              </w:rPr>
              <w:footnoteReference w:id="2"/>
            </w:r>
            <w:r w:rsidRPr="000A7E4C">
              <w:rPr>
                <w:rFonts w:ascii="Times New Roman" w:eastAsia="Times New Roman" w:hAnsi="Times New Roman" w:cs="Times New Roman"/>
                <w:color w:val="000000"/>
                <w:sz w:val="20"/>
                <w:szCs w:val="20"/>
                <w:lang w:eastAsia="ru-RU"/>
              </w:rPr>
              <w:t>, формы и методы обучения, способствующие формированию и развитию компетенции</w:t>
            </w:r>
            <w:r w:rsidRPr="000A7E4C">
              <w:rPr>
                <w:rFonts w:ascii="Times New Roman" w:eastAsia="Times New Roman" w:hAnsi="Times New Roman" w:cs="Times New Roman"/>
                <w:color w:val="000000"/>
                <w:sz w:val="20"/>
                <w:szCs w:val="20"/>
                <w:vertAlign w:val="superscript"/>
                <w:lang w:eastAsia="ru-RU"/>
              </w:rPr>
              <w:footnoteReference w:id="3"/>
            </w:r>
            <w:r w:rsidRPr="000A7E4C">
              <w:rPr>
                <w:rFonts w:ascii="Times New Roman" w:eastAsia="Times New Roman" w:hAnsi="Times New Roman" w:cs="Times New Roman"/>
                <w:color w:val="000000"/>
                <w:sz w:val="20"/>
                <w:szCs w:val="20"/>
                <w:lang w:eastAsia="ru-RU"/>
              </w:rPr>
              <w:t xml:space="preserve"> </w:t>
            </w:r>
          </w:p>
        </w:tc>
        <w:tc>
          <w:tcPr>
            <w:tcW w:w="1416" w:type="dxa"/>
            <w:shd w:val="clear" w:color="auto" w:fill="auto"/>
          </w:tcPr>
          <w:p w14:paraId="41C74582" w14:textId="77777777" w:rsidR="00F02BBD" w:rsidRPr="000A7E4C" w:rsidRDefault="00F02BBD" w:rsidP="000477B8">
            <w:pPr>
              <w:spacing w:after="0"/>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Контролируемые разделы и темы дисциплины</w:t>
            </w:r>
            <w:r w:rsidRPr="000A7E4C">
              <w:rPr>
                <w:rFonts w:ascii="Times New Roman" w:eastAsia="Times New Roman" w:hAnsi="Times New Roman" w:cs="Times New Roman"/>
                <w:color w:val="000000"/>
                <w:sz w:val="20"/>
                <w:szCs w:val="20"/>
                <w:vertAlign w:val="superscript"/>
                <w:lang w:eastAsia="ru-RU"/>
              </w:rPr>
              <w:footnoteReference w:id="4"/>
            </w:r>
          </w:p>
        </w:tc>
        <w:tc>
          <w:tcPr>
            <w:tcW w:w="1701" w:type="dxa"/>
          </w:tcPr>
          <w:p w14:paraId="14C2653F" w14:textId="77777777" w:rsidR="00F02BBD" w:rsidRPr="000A7E4C" w:rsidRDefault="00F02BBD" w:rsidP="000477B8">
            <w:pPr>
              <w:spacing w:after="0"/>
              <w:ind w:right="59"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 xml:space="preserve">Оценочные материалы </w:t>
            </w:r>
          </w:p>
          <w:p w14:paraId="00B2CD46" w14:textId="77777777" w:rsidR="00F02BBD" w:rsidRPr="000A7E4C" w:rsidRDefault="00F02BBD" w:rsidP="000477B8">
            <w:pPr>
              <w:spacing w:after="0" w:line="238" w:lineRule="auto"/>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 xml:space="preserve">(оценочные средства), используемые для оценки уровня </w:t>
            </w:r>
          </w:p>
          <w:p w14:paraId="6679B06C" w14:textId="77777777" w:rsidR="00F02BBD" w:rsidRPr="000A7E4C" w:rsidRDefault="00F02BBD" w:rsidP="000477B8">
            <w:pPr>
              <w:spacing w:after="0"/>
              <w:ind w:firstLine="29"/>
              <w:jc w:val="center"/>
              <w:rPr>
                <w:rFonts w:ascii="Times New Roman" w:eastAsia="Times New Roman" w:hAnsi="Times New Roman" w:cs="Times New Roman"/>
                <w:color w:val="000000"/>
                <w:sz w:val="20"/>
                <w:szCs w:val="20"/>
                <w:lang w:eastAsia="ru-RU"/>
              </w:rPr>
            </w:pPr>
            <w:proofErr w:type="spellStart"/>
            <w:r w:rsidRPr="000A7E4C">
              <w:rPr>
                <w:rFonts w:ascii="Times New Roman" w:eastAsia="Times New Roman" w:hAnsi="Times New Roman" w:cs="Times New Roman"/>
                <w:color w:val="000000"/>
                <w:sz w:val="20"/>
                <w:szCs w:val="20"/>
                <w:lang w:eastAsia="ru-RU"/>
              </w:rPr>
              <w:t>сформированности</w:t>
            </w:r>
            <w:proofErr w:type="spellEnd"/>
            <w:r w:rsidRPr="000A7E4C">
              <w:rPr>
                <w:rFonts w:ascii="Times New Roman" w:eastAsia="Times New Roman" w:hAnsi="Times New Roman" w:cs="Times New Roman"/>
                <w:color w:val="000000"/>
                <w:sz w:val="20"/>
                <w:szCs w:val="20"/>
                <w:lang w:eastAsia="ru-RU"/>
              </w:rPr>
              <w:t xml:space="preserve"> компетенции </w:t>
            </w:r>
          </w:p>
        </w:tc>
        <w:tc>
          <w:tcPr>
            <w:tcW w:w="1986" w:type="dxa"/>
          </w:tcPr>
          <w:p w14:paraId="65720FB3" w14:textId="77777777" w:rsidR="00F02BBD" w:rsidRPr="000A7E4C" w:rsidRDefault="00F02BBD" w:rsidP="000477B8">
            <w:pPr>
              <w:spacing w:after="0"/>
              <w:ind w:firstLine="29"/>
              <w:jc w:val="center"/>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Критерии оценивания компетенций</w:t>
            </w:r>
            <w:r w:rsidRPr="000A7E4C">
              <w:rPr>
                <w:rFonts w:ascii="Times New Roman" w:eastAsia="Times New Roman" w:hAnsi="Times New Roman" w:cs="Times New Roman"/>
                <w:color w:val="000000"/>
                <w:sz w:val="20"/>
                <w:szCs w:val="20"/>
                <w:vertAlign w:val="superscript"/>
                <w:lang w:eastAsia="ru-RU"/>
              </w:rPr>
              <w:footnoteReference w:id="5"/>
            </w:r>
            <w:r w:rsidRPr="000A7E4C">
              <w:rPr>
                <w:rFonts w:ascii="Times New Roman" w:eastAsia="Times New Roman" w:hAnsi="Times New Roman" w:cs="Times New Roman"/>
                <w:color w:val="000000"/>
                <w:sz w:val="20"/>
                <w:szCs w:val="20"/>
                <w:lang w:eastAsia="ru-RU"/>
              </w:rPr>
              <w:t xml:space="preserve"> </w:t>
            </w:r>
          </w:p>
        </w:tc>
      </w:tr>
      <w:tr w:rsidR="00F02BBD" w:rsidRPr="000A7E4C" w14:paraId="6A1498CA" w14:textId="77777777" w:rsidTr="009F3BEC">
        <w:trPr>
          <w:trHeight w:val="20"/>
        </w:trPr>
        <w:tc>
          <w:tcPr>
            <w:tcW w:w="1134" w:type="dxa"/>
          </w:tcPr>
          <w:p w14:paraId="6E29DAFC" w14:textId="5B068923" w:rsidR="00F02BBD" w:rsidRPr="00740055" w:rsidRDefault="00D67FED" w:rsidP="00740055">
            <w:pPr>
              <w:spacing w:after="0"/>
              <w:ind w:right="55"/>
              <w:rPr>
                <w:rFonts w:ascii="Times New Roman" w:eastAsia="Times New Roman" w:hAnsi="Times New Roman" w:cs="Times New Roman"/>
                <w:color w:val="000000"/>
                <w:sz w:val="20"/>
                <w:szCs w:val="20"/>
                <w:lang w:eastAsia="ru-RU"/>
              </w:rPr>
            </w:pPr>
            <w:r w:rsidRPr="00D67FED">
              <w:rPr>
                <w:rFonts w:ascii="Times New Roman" w:eastAsiaTheme="minorEastAsia" w:hAnsi="Times New Roman" w:cs="Times New Roman"/>
                <w:sz w:val="20"/>
                <w:szCs w:val="24"/>
              </w:rPr>
              <w:t>УК-2.1</w:t>
            </w:r>
            <w:r w:rsidR="00F12F9F" w:rsidRPr="00F12F9F">
              <w:rPr>
                <w:rFonts w:ascii="Times New Roman" w:eastAsiaTheme="minorEastAsia" w:hAnsi="Times New Roman" w:cs="Times New Roman"/>
                <w:sz w:val="20"/>
                <w:szCs w:val="24"/>
              </w:rPr>
              <w:t>.</w:t>
            </w:r>
            <w:r w:rsidR="009F3BEC" w:rsidRPr="009F3BEC">
              <w:rPr>
                <w:rFonts w:ascii="Times New Roman" w:eastAsiaTheme="minorEastAsia" w:hAnsi="Times New Roman" w:cs="Times New Roman"/>
                <w:sz w:val="20"/>
                <w:szCs w:val="24"/>
              </w:rPr>
              <w:t>1</w:t>
            </w:r>
          </w:p>
        </w:tc>
        <w:tc>
          <w:tcPr>
            <w:tcW w:w="2126" w:type="dxa"/>
          </w:tcPr>
          <w:p w14:paraId="56C2D77A" w14:textId="7C646E6E" w:rsidR="00F02BBD" w:rsidRPr="000A7E4C" w:rsidRDefault="00D67FED" w:rsidP="000A7E4C">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 xml:space="preserve">Владеет пониманием методов и способов определения круга </w:t>
            </w:r>
            <w:r w:rsidRPr="00D67FED">
              <w:rPr>
                <w:rFonts w:ascii="Times New Roman" w:eastAsia="Times New Roman" w:hAnsi="Times New Roman" w:cs="Times New Roman"/>
                <w:color w:val="000000"/>
                <w:sz w:val="20"/>
                <w:szCs w:val="20"/>
                <w:lang w:eastAsia="ru-RU"/>
              </w:rPr>
              <w:lastRenderedPageBreak/>
              <w:t>собственных задач, решение которых необходимо для достижения поставленной цели.</w:t>
            </w:r>
          </w:p>
        </w:tc>
        <w:tc>
          <w:tcPr>
            <w:tcW w:w="1843" w:type="dxa"/>
          </w:tcPr>
          <w:p w14:paraId="0BD14CBF" w14:textId="537A4534" w:rsidR="00F02BBD" w:rsidRPr="000A7E4C" w:rsidRDefault="000A7E4C" w:rsidP="000A7E4C">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lastRenderedPageBreak/>
              <w:t xml:space="preserve">практические занятия, самостоятельная </w:t>
            </w:r>
            <w:r w:rsidRPr="000A7E4C">
              <w:rPr>
                <w:rFonts w:ascii="Times New Roman" w:eastAsia="Times New Roman" w:hAnsi="Times New Roman" w:cs="Times New Roman"/>
                <w:color w:val="000000"/>
                <w:sz w:val="20"/>
                <w:szCs w:val="20"/>
                <w:lang w:eastAsia="ru-RU"/>
              </w:rPr>
              <w:lastRenderedPageBreak/>
              <w:t>работа</w:t>
            </w:r>
          </w:p>
        </w:tc>
        <w:tc>
          <w:tcPr>
            <w:tcW w:w="1416" w:type="dxa"/>
          </w:tcPr>
          <w:p w14:paraId="4B88B6B6" w14:textId="2ECEA2D6" w:rsidR="00F02BBD" w:rsidRDefault="005D564B" w:rsidP="000A7E4C">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1.1-1.</w:t>
            </w:r>
            <w:r w:rsidR="00D67FED">
              <w:rPr>
                <w:rFonts w:ascii="Times New Roman" w:eastAsia="Times New Roman" w:hAnsi="Times New Roman" w:cs="Times New Roman"/>
                <w:color w:val="000000"/>
                <w:sz w:val="20"/>
                <w:szCs w:val="20"/>
                <w:lang w:eastAsia="ru-RU"/>
              </w:rPr>
              <w:t>7</w:t>
            </w:r>
          </w:p>
          <w:p w14:paraId="0052D60C" w14:textId="4F33CD90" w:rsidR="005D564B" w:rsidRDefault="005D564B" w:rsidP="000A7E4C">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2.1-2.</w:t>
            </w:r>
            <w:r w:rsidR="00D67FED">
              <w:rPr>
                <w:rFonts w:ascii="Times New Roman" w:eastAsia="Times New Roman" w:hAnsi="Times New Roman" w:cs="Times New Roman"/>
                <w:color w:val="000000"/>
                <w:sz w:val="20"/>
                <w:szCs w:val="20"/>
                <w:lang w:eastAsia="ru-RU"/>
              </w:rPr>
              <w:t>2</w:t>
            </w:r>
          </w:p>
          <w:p w14:paraId="777A04AA" w14:textId="73525BD2" w:rsidR="005D564B" w:rsidRPr="000A7E4C" w:rsidRDefault="005D564B"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1F11E053" w14:textId="0C505440" w:rsidR="00F02BBD" w:rsidRPr="000A7E4C" w:rsidRDefault="000A7E4C" w:rsidP="000A7E4C">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 xml:space="preserve">Лекционные занятия, практические </w:t>
            </w:r>
            <w:r w:rsidRPr="000A7E4C">
              <w:rPr>
                <w:rFonts w:ascii="Times New Roman" w:eastAsia="Times New Roman" w:hAnsi="Times New Roman" w:cs="Times New Roman"/>
                <w:color w:val="000000"/>
                <w:sz w:val="20"/>
                <w:szCs w:val="20"/>
                <w:lang w:eastAsia="ru-RU"/>
              </w:rPr>
              <w:lastRenderedPageBreak/>
              <w:t>занятия, самостоятельная работа</w:t>
            </w:r>
          </w:p>
        </w:tc>
        <w:tc>
          <w:tcPr>
            <w:tcW w:w="1986" w:type="dxa"/>
          </w:tcPr>
          <w:p w14:paraId="0BD79FA8" w14:textId="77777777" w:rsidR="00F02BBD" w:rsidRPr="000A7E4C" w:rsidRDefault="000A7E4C" w:rsidP="000A7E4C">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lastRenderedPageBreak/>
              <w:t xml:space="preserve">ответы на вопросы преподавателя в рамках занятия; </w:t>
            </w:r>
            <w:r w:rsidRPr="000A7E4C">
              <w:rPr>
                <w:rFonts w:ascii="Times New Roman" w:eastAsia="Times New Roman" w:hAnsi="Times New Roman" w:cs="Times New Roman"/>
                <w:color w:val="000000"/>
                <w:sz w:val="20"/>
                <w:szCs w:val="20"/>
                <w:lang w:eastAsia="ru-RU"/>
              </w:rPr>
              <w:lastRenderedPageBreak/>
              <w:t xml:space="preserve">подготовка докладов, рефератов; познавательная активность на занятиях, качество подготовки рефератов и презентацией по разделам дисциплины, </w:t>
            </w:r>
            <w:r>
              <w:rPr>
                <w:rFonts w:ascii="Times New Roman" w:eastAsia="Times New Roman" w:hAnsi="Times New Roman" w:cs="Times New Roman"/>
                <w:color w:val="000000"/>
                <w:sz w:val="20"/>
                <w:szCs w:val="20"/>
                <w:lang w:eastAsia="ru-RU"/>
              </w:rPr>
              <w:t>зачет</w:t>
            </w:r>
          </w:p>
        </w:tc>
      </w:tr>
      <w:tr w:rsidR="00071550" w:rsidRPr="000A7E4C" w14:paraId="11551D38" w14:textId="77777777" w:rsidTr="009F3BEC">
        <w:trPr>
          <w:trHeight w:val="20"/>
        </w:trPr>
        <w:tc>
          <w:tcPr>
            <w:tcW w:w="1134" w:type="dxa"/>
          </w:tcPr>
          <w:p w14:paraId="33367665" w14:textId="434CBBDD" w:rsidR="00071550" w:rsidRPr="00740055" w:rsidRDefault="00D67FED" w:rsidP="00071550">
            <w:pPr>
              <w:spacing w:after="0"/>
              <w:rPr>
                <w:rFonts w:ascii="Times New Roman" w:eastAsia="Times New Roman" w:hAnsi="Times New Roman" w:cs="Times New Roman"/>
                <w:color w:val="000000"/>
                <w:sz w:val="20"/>
                <w:szCs w:val="20"/>
                <w:lang w:eastAsia="ru-RU"/>
              </w:rPr>
            </w:pPr>
            <w:r w:rsidRPr="00D67FED">
              <w:rPr>
                <w:rFonts w:ascii="Times New Roman" w:eastAsiaTheme="minorEastAsia" w:hAnsi="Times New Roman" w:cs="Times New Roman"/>
                <w:sz w:val="20"/>
                <w:szCs w:val="24"/>
              </w:rPr>
              <w:lastRenderedPageBreak/>
              <w:t>УК-2.1</w:t>
            </w:r>
            <w:r w:rsidR="00F12F9F" w:rsidRPr="00F12F9F">
              <w:rPr>
                <w:rFonts w:ascii="Times New Roman" w:eastAsiaTheme="minorEastAsia" w:hAnsi="Times New Roman" w:cs="Times New Roman"/>
                <w:sz w:val="20"/>
                <w:szCs w:val="24"/>
              </w:rPr>
              <w:t>.</w:t>
            </w:r>
            <w:r w:rsidR="009F3BEC" w:rsidRPr="009F3BEC">
              <w:rPr>
                <w:rFonts w:ascii="Times New Roman" w:eastAsiaTheme="minorEastAsia" w:hAnsi="Times New Roman" w:cs="Times New Roman"/>
                <w:sz w:val="20"/>
                <w:szCs w:val="24"/>
              </w:rPr>
              <w:t>2</w:t>
            </w:r>
          </w:p>
        </w:tc>
        <w:tc>
          <w:tcPr>
            <w:tcW w:w="2126" w:type="dxa"/>
          </w:tcPr>
          <w:p w14:paraId="4B68C194" w14:textId="3C761E0E" w:rsidR="00071550" w:rsidRPr="000A7E4C" w:rsidRDefault="00D67FED" w:rsidP="00071550">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Способен определять круг задач в соответствии с поставленной целью.</w:t>
            </w:r>
          </w:p>
        </w:tc>
        <w:tc>
          <w:tcPr>
            <w:tcW w:w="1843" w:type="dxa"/>
          </w:tcPr>
          <w:p w14:paraId="0CD73026" w14:textId="14BDCE3C" w:rsidR="00071550" w:rsidRPr="000A7E4C" w:rsidRDefault="00071550" w:rsidP="00071550">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416" w:type="dxa"/>
          </w:tcPr>
          <w:p w14:paraId="01226A00"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1.1-1.7</w:t>
            </w:r>
          </w:p>
          <w:p w14:paraId="20493FAB"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2.1-2.2</w:t>
            </w:r>
          </w:p>
          <w:p w14:paraId="365ECC11" w14:textId="351C4968" w:rsidR="00071550" w:rsidRPr="000A7E4C" w:rsidRDefault="00D67FED" w:rsidP="00D67FED">
            <w:pPr>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6DC76CBC" w14:textId="509D8E51" w:rsidR="00071550" w:rsidRPr="000A7E4C" w:rsidRDefault="00071550" w:rsidP="00071550">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986" w:type="dxa"/>
          </w:tcPr>
          <w:p w14:paraId="16A349DB" w14:textId="62E2BF7B" w:rsidR="00071550" w:rsidRPr="000A7E4C" w:rsidRDefault="00071550" w:rsidP="00071550">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ответы на вопросы преподавателя в рамках занятия; подготовка докладов, рефератов; познавательная активность на занятиях, качество подготовки рефератов и презентацией по разделам дисциплины</w:t>
            </w:r>
          </w:p>
        </w:tc>
      </w:tr>
      <w:tr w:rsidR="00071550" w:rsidRPr="000A7E4C" w14:paraId="092FB376" w14:textId="77777777" w:rsidTr="009F3BEC">
        <w:trPr>
          <w:trHeight w:val="20"/>
        </w:trPr>
        <w:tc>
          <w:tcPr>
            <w:tcW w:w="1134" w:type="dxa"/>
          </w:tcPr>
          <w:p w14:paraId="094EABD6" w14:textId="4F2A9093" w:rsidR="00071550" w:rsidRPr="00740055" w:rsidRDefault="00D67FED" w:rsidP="00071550">
            <w:pPr>
              <w:spacing w:after="0"/>
              <w:rPr>
                <w:rFonts w:ascii="Times New Roman" w:eastAsia="Times New Roman" w:hAnsi="Times New Roman" w:cs="Times New Roman"/>
                <w:color w:val="000000"/>
                <w:sz w:val="20"/>
                <w:szCs w:val="20"/>
                <w:lang w:eastAsia="ru-RU"/>
              </w:rPr>
            </w:pPr>
            <w:r w:rsidRPr="00D67FED">
              <w:rPr>
                <w:rFonts w:ascii="Times New Roman" w:eastAsiaTheme="minorEastAsia" w:hAnsi="Times New Roman" w:cs="Times New Roman"/>
                <w:sz w:val="20"/>
                <w:szCs w:val="24"/>
              </w:rPr>
              <w:t>УК-2.1</w:t>
            </w:r>
            <w:r w:rsidR="00F12F9F" w:rsidRPr="00F12F9F">
              <w:rPr>
                <w:rFonts w:ascii="Times New Roman" w:eastAsiaTheme="minorEastAsia" w:hAnsi="Times New Roman" w:cs="Times New Roman"/>
                <w:sz w:val="20"/>
                <w:szCs w:val="24"/>
              </w:rPr>
              <w:t>.</w:t>
            </w:r>
            <w:r w:rsidR="009F3BEC" w:rsidRPr="009F3BEC">
              <w:rPr>
                <w:rFonts w:ascii="Times New Roman" w:eastAsiaTheme="minorEastAsia" w:hAnsi="Times New Roman" w:cs="Times New Roman"/>
                <w:sz w:val="20"/>
                <w:szCs w:val="24"/>
              </w:rPr>
              <w:t>3</w:t>
            </w:r>
          </w:p>
        </w:tc>
        <w:tc>
          <w:tcPr>
            <w:tcW w:w="2126" w:type="dxa"/>
          </w:tcPr>
          <w:p w14:paraId="2A22F6F4" w14:textId="6DE31688" w:rsidR="00071550" w:rsidRPr="000A7E4C" w:rsidRDefault="00D67FED" w:rsidP="00071550">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Владеет основами критического анализа и оценки целесообразности и эффективности постановки задач в соответствии с поставленной целью.</w:t>
            </w:r>
          </w:p>
        </w:tc>
        <w:tc>
          <w:tcPr>
            <w:tcW w:w="1843" w:type="dxa"/>
          </w:tcPr>
          <w:p w14:paraId="1A68A9B0" w14:textId="47698DF2" w:rsidR="00071550" w:rsidRPr="000A7E4C" w:rsidRDefault="00071550" w:rsidP="00071550">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416" w:type="dxa"/>
          </w:tcPr>
          <w:p w14:paraId="37346EB5"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1.1-1.7</w:t>
            </w:r>
          </w:p>
          <w:p w14:paraId="7187F5B2"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2.1-2.2</w:t>
            </w:r>
          </w:p>
          <w:p w14:paraId="3C427D82" w14:textId="07E9B164" w:rsidR="00071550" w:rsidRPr="000A7E4C" w:rsidRDefault="00D67FED" w:rsidP="00D67FED">
            <w:pPr>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5DD5C362" w14:textId="3777528F" w:rsidR="00071550" w:rsidRPr="000A7E4C" w:rsidRDefault="00071550" w:rsidP="00071550">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986" w:type="dxa"/>
          </w:tcPr>
          <w:p w14:paraId="6CB57AAA" w14:textId="2613A709" w:rsidR="00071550" w:rsidRPr="000A7E4C" w:rsidRDefault="00071550" w:rsidP="00071550">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ответы на вопросы преподавателя в рамках занятия; подготовка докладов, рефератов; познавательная активность на занятиях, качество подготовки рефератов и презентацией по разделам дисциплины</w:t>
            </w:r>
          </w:p>
        </w:tc>
      </w:tr>
      <w:tr w:rsidR="00D67FED" w:rsidRPr="000A7E4C" w14:paraId="1E0379A7" w14:textId="77777777" w:rsidTr="009F3BEC">
        <w:trPr>
          <w:trHeight w:val="20"/>
        </w:trPr>
        <w:tc>
          <w:tcPr>
            <w:tcW w:w="1134" w:type="dxa"/>
          </w:tcPr>
          <w:p w14:paraId="0F0D33AD" w14:textId="4C0403C3" w:rsidR="00D67FED" w:rsidRPr="00D67FED" w:rsidRDefault="00D67FED" w:rsidP="00D67FED">
            <w:pPr>
              <w:spacing w:after="0"/>
              <w:rPr>
                <w:rFonts w:ascii="Times New Roman" w:eastAsiaTheme="minorEastAsia" w:hAnsi="Times New Roman" w:cs="Times New Roman"/>
                <w:sz w:val="20"/>
                <w:szCs w:val="24"/>
              </w:rPr>
            </w:pPr>
            <w:r w:rsidRPr="00D67FED">
              <w:rPr>
                <w:rFonts w:ascii="Times New Roman" w:eastAsiaTheme="minorEastAsia" w:hAnsi="Times New Roman" w:cs="Times New Roman"/>
                <w:sz w:val="20"/>
                <w:szCs w:val="24"/>
              </w:rPr>
              <w:t>УК-</w:t>
            </w:r>
            <w:r>
              <w:rPr>
                <w:rFonts w:ascii="Times New Roman" w:eastAsiaTheme="minorEastAsia" w:hAnsi="Times New Roman" w:cs="Times New Roman"/>
                <w:sz w:val="20"/>
                <w:szCs w:val="24"/>
              </w:rPr>
              <w:t>3</w:t>
            </w:r>
            <w:r w:rsidRPr="00D67FED">
              <w:rPr>
                <w:rFonts w:ascii="Times New Roman" w:eastAsiaTheme="minorEastAsia" w:hAnsi="Times New Roman" w:cs="Times New Roman"/>
                <w:sz w:val="20"/>
                <w:szCs w:val="24"/>
              </w:rPr>
              <w:t>.1</w:t>
            </w:r>
            <w:r>
              <w:rPr>
                <w:rFonts w:ascii="Times New Roman" w:eastAsiaTheme="minorEastAsia" w:hAnsi="Times New Roman" w:cs="Times New Roman"/>
                <w:sz w:val="20"/>
                <w:szCs w:val="24"/>
              </w:rPr>
              <w:t>.1</w:t>
            </w:r>
          </w:p>
        </w:tc>
        <w:tc>
          <w:tcPr>
            <w:tcW w:w="2126" w:type="dxa"/>
          </w:tcPr>
          <w:p w14:paraId="08842514" w14:textId="52AA3840" w:rsidR="00D67FED" w:rsidRPr="00F12F9F" w:rsidRDefault="00D67FED" w:rsidP="00D67FED">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Знает основные способы коммуникации в команде.</w:t>
            </w:r>
          </w:p>
        </w:tc>
        <w:tc>
          <w:tcPr>
            <w:tcW w:w="1843" w:type="dxa"/>
          </w:tcPr>
          <w:p w14:paraId="508F30B4" w14:textId="56B2FF38"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416" w:type="dxa"/>
          </w:tcPr>
          <w:p w14:paraId="123FC016"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1.1-1.7</w:t>
            </w:r>
          </w:p>
          <w:p w14:paraId="32B8C923"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2.1-2.2</w:t>
            </w:r>
          </w:p>
          <w:p w14:paraId="204C4B53" w14:textId="7608FF94"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29F27224" w14:textId="5241D5FD"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986" w:type="dxa"/>
          </w:tcPr>
          <w:p w14:paraId="55119164" w14:textId="42BB2340" w:rsidR="00D67FED" w:rsidRPr="000A7E4C" w:rsidRDefault="00D67FED" w:rsidP="00D67FED">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ответы на вопросы преподавателя в рамках занятия; подготовка докладов, рефератов; познавательная активность на занятиях, качество подготовки рефератов и презентацией по разделам дисциплины</w:t>
            </w:r>
          </w:p>
        </w:tc>
      </w:tr>
      <w:tr w:rsidR="00D67FED" w:rsidRPr="000A7E4C" w14:paraId="026DC390" w14:textId="77777777" w:rsidTr="009F3BEC">
        <w:trPr>
          <w:trHeight w:val="20"/>
        </w:trPr>
        <w:tc>
          <w:tcPr>
            <w:tcW w:w="1134" w:type="dxa"/>
          </w:tcPr>
          <w:p w14:paraId="3BFEB64A" w14:textId="1CBA8FE4" w:rsidR="00D67FED" w:rsidRPr="00D67FED" w:rsidRDefault="00D67FED" w:rsidP="00D67FED">
            <w:pPr>
              <w:spacing w:after="0"/>
              <w:rPr>
                <w:rFonts w:ascii="Times New Roman" w:eastAsiaTheme="minorEastAsia" w:hAnsi="Times New Roman" w:cs="Times New Roman"/>
                <w:sz w:val="20"/>
                <w:szCs w:val="24"/>
              </w:rPr>
            </w:pPr>
            <w:r w:rsidRPr="006A002B">
              <w:rPr>
                <w:rFonts w:ascii="Times New Roman" w:eastAsiaTheme="minorEastAsia" w:hAnsi="Times New Roman" w:cs="Times New Roman"/>
                <w:sz w:val="20"/>
                <w:szCs w:val="24"/>
              </w:rPr>
              <w:t>УК-3.1</w:t>
            </w:r>
            <w:r>
              <w:rPr>
                <w:rFonts w:ascii="Times New Roman" w:eastAsiaTheme="minorEastAsia" w:hAnsi="Times New Roman" w:cs="Times New Roman"/>
                <w:sz w:val="20"/>
                <w:szCs w:val="24"/>
              </w:rPr>
              <w:t>.2</w:t>
            </w:r>
          </w:p>
        </w:tc>
        <w:tc>
          <w:tcPr>
            <w:tcW w:w="2126" w:type="dxa"/>
          </w:tcPr>
          <w:p w14:paraId="35A4031C" w14:textId="5595AC10" w:rsidR="00D67FED" w:rsidRPr="00F12F9F" w:rsidRDefault="00D67FED" w:rsidP="00D67FED">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 xml:space="preserve">Понимает основы </w:t>
            </w:r>
            <w:r w:rsidRPr="00D67FED">
              <w:rPr>
                <w:rFonts w:ascii="Times New Roman" w:eastAsia="Times New Roman" w:hAnsi="Times New Roman" w:cs="Times New Roman"/>
                <w:color w:val="000000"/>
                <w:sz w:val="20"/>
                <w:szCs w:val="20"/>
                <w:lang w:eastAsia="ru-RU"/>
              </w:rPr>
              <w:lastRenderedPageBreak/>
              <w:t>функционирования команды, правила разделения ролей и полномочий.</w:t>
            </w:r>
          </w:p>
        </w:tc>
        <w:tc>
          <w:tcPr>
            <w:tcW w:w="1843" w:type="dxa"/>
          </w:tcPr>
          <w:p w14:paraId="701814EC" w14:textId="261CC0A1"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lastRenderedPageBreak/>
              <w:t xml:space="preserve">практические </w:t>
            </w:r>
            <w:r w:rsidRPr="000A7E4C">
              <w:rPr>
                <w:rFonts w:ascii="Times New Roman" w:eastAsia="Times New Roman" w:hAnsi="Times New Roman" w:cs="Times New Roman"/>
                <w:color w:val="000000"/>
                <w:sz w:val="20"/>
                <w:szCs w:val="20"/>
                <w:lang w:eastAsia="ru-RU"/>
              </w:rPr>
              <w:lastRenderedPageBreak/>
              <w:t>занятия, самостоятельная работа</w:t>
            </w:r>
          </w:p>
        </w:tc>
        <w:tc>
          <w:tcPr>
            <w:tcW w:w="1416" w:type="dxa"/>
          </w:tcPr>
          <w:p w14:paraId="5667EEB1"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1.1-1.7</w:t>
            </w:r>
          </w:p>
          <w:p w14:paraId="6C3CED37"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2.1-2.2</w:t>
            </w:r>
          </w:p>
          <w:p w14:paraId="66E79413" w14:textId="78654CEA"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5D287DEF" w14:textId="6144A99D"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lastRenderedPageBreak/>
              <w:t xml:space="preserve">практические </w:t>
            </w:r>
            <w:r w:rsidRPr="000A7E4C">
              <w:rPr>
                <w:rFonts w:ascii="Times New Roman" w:eastAsia="Times New Roman" w:hAnsi="Times New Roman" w:cs="Times New Roman"/>
                <w:color w:val="000000"/>
                <w:sz w:val="20"/>
                <w:szCs w:val="20"/>
                <w:lang w:eastAsia="ru-RU"/>
              </w:rPr>
              <w:lastRenderedPageBreak/>
              <w:t>занятия, самостоятельная работа</w:t>
            </w:r>
          </w:p>
        </w:tc>
        <w:tc>
          <w:tcPr>
            <w:tcW w:w="1986" w:type="dxa"/>
          </w:tcPr>
          <w:p w14:paraId="75741C47" w14:textId="222BC893" w:rsidR="00D67FED" w:rsidRPr="000A7E4C" w:rsidRDefault="00D67FED" w:rsidP="00D67FED">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lastRenderedPageBreak/>
              <w:t xml:space="preserve">ответы на вопросы </w:t>
            </w:r>
            <w:r w:rsidRPr="000A7E4C">
              <w:rPr>
                <w:rFonts w:ascii="Times New Roman" w:eastAsia="Times New Roman" w:hAnsi="Times New Roman" w:cs="Times New Roman"/>
                <w:color w:val="000000"/>
                <w:sz w:val="20"/>
                <w:szCs w:val="20"/>
                <w:lang w:eastAsia="ru-RU"/>
              </w:rPr>
              <w:lastRenderedPageBreak/>
              <w:t>преподавателя в рамках занятия; подготовка докладов, рефератов; познавательная активность на занятиях, качество подготовки рефератов и презентацией по разделам дисциплины</w:t>
            </w:r>
          </w:p>
        </w:tc>
      </w:tr>
      <w:tr w:rsidR="00D67FED" w:rsidRPr="000A7E4C" w14:paraId="63395082" w14:textId="77777777" w:rsidTr="009F3BEC">
        <w:trPr>
          <w:trHeight w:val="20"/>
        </w:trPr>
        <w:tc>
          <w:tcPr>
            <w:tcW w:w="1134" w:type="dxa"/>
          </w:tcPr>
          <w:p w14:paraId="05DE2CCD" w14:textId="6D67F4C1" w:rsidR="00D67FED" w:rsidRPr="00D67FED" w:rsidRDefault="00D67FED" w:rsidP="00D67FED">
            <w:pPr>
              <w:spacing w:after="0"/>
              <w:rPr>
                <w:rFonts w:ascii="Times New Roman" w:eastAsiaTheme="minorEastAsia" w:hAnsi="Times New Roman" w:cs="Times New Roman"/>
                <w:sz w:val="20"/>
                <w:szCs w:val="24"/>
              </w:rPr>
            </w:pPr>
            <w:r w:rsidRPr="006A002B">
              <w:rPr>
                <w:rFonts w:ascii="Times New Roman" w:eastAsiaTheme="minorEastAsia" w:hAnsi="Times New Roman" w:cs="Times New Roman"/>
                <w:sz w:val="20"/>
                <w:szCs w:val="24"/>
              </w:rPr>
              <w:lastRenderedPageBreak/>
              <w:t>УК-3.1</w:t>
            </w:r>
            <w:r>
              <w:rPr>
                <w:rFonts w:ascii="Times New Roman" w:eastAsiaTheme="minorEastAsia" w:hAnsi="Times New Roman" w:cs="Times New Roman"/>
                <w:sz w:val="20"/>
                <w:szCs w:val="24"/>
              </w:rPr>
              <w:t>.3</w:t>
            </w:r>
          </w:p>
        </w:tc>
        <w:tc>
          <w:tcPr>
            <w:tcW w:w="2126" w:type="dxa"/>
          </w:tcPr>
          <w:p w14:paraId="37696AB9" w14:textId="0F448E94" w:rsidR="00D67FED" w:rsidRPr="00F12F9F" w:rsidRDefault="00D67FED" w:rsidP="00D67FED">
            <w:pPr>
              <w:spacing w:after="0"/>
              <w:ind w:firstLine="29"/>
              <w:rPr>
                <w:rFonts w:ascii="Times New Roman" w:eastAsia="Times New Roman" w:hAnsi="Times New Roman" w:cs="Times New Roman"/>
                <w:color w:val="000000"/>
                <w:sz w:val="20"/>
                <w:szCs w:val="20"/>
                <w:lang w:eastAsia="ru-RU"/>
              </w:rPr>
            </w:pPr>
            <w:r w:rsidRPr="00D67FED">
              <w:rPr>
                <w:rFonts w:ascii="Times New Roman" w:eastAsia="Times New Roman" w:hAnsi="Times New Roman" w:cs="Times New Roman"/>
                <w:color w:val="000000"/>
                <w:sz w:val="20"/>
                <w:szCs w:val="20"/>
                <w:lang w:eastAsia="ru-RU"/>
              </w:rPr>
              <w:t xml:space="preserve">Способен общаться и </w:t>
            </w:r>
            <w:proofErr w:type="spellStart"/>
            <w:r w:rsidRPr="00D67FED">
              <w:rPr>
                <w:rFonts w:ascii="Times New Roman" w:eastAsia="Times New Roman" w:hAnsi="Times New Roman" w:cs="Times New Roman"/>
                <w:color w:val="000000"/>
                <w:sz w:val="20"/>
                <w:szCs w:val="20"/>
                <w:lang w:eastAsia="ru-RU"/>
              </w:rPr>
              <w:t>коммуницировать</w:t>
            </w:r>
            <w:proofErr w:type="spellEnd"/>
            <w:r w:rsidRPr="00D67FED">
              <w:rPr>
                <w:rFonts w:ascii="Times New Roman" w:eastAsia="Times New Roman" w:hAnsi="Times New Roman" w:cs="Times New Roman"/>
                <w:color w:val="000000"/>
                <w:sz w:val="20"/>
                <w:szCs w:val="20"/>
                <w:lang w:eastAsia="ru-RU"/>
              </w:rPr>
              <w:t xml:space="preserve"> в команде для решения поставленных задач.</w:t>
            </w:r>
          </w:p>
        </w:tc>
        <w:tc>
          <w:tcPr>
            <w:tcW w:w="1843" w:type="dxa"/>
          </w:tcPr>
          <w:p w14:paraId="6230022A" w14:textId="31D40E03"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416" w:type="dxa"/>
          </w:tcPr>
          <w:p w14:paraId="07CBDA04"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1.1-1.7</w:t>
            </w:r>
          </w:p>
          <w:p w14:paraId="32778706" w14:textId="77777777"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2.1-2.2</w:t>
            </w:r>
          </w:p>
          <w:p w14:paraId="66CFDF9F" w14:textId="2E83B42B" w:rsidR="00D67FED" w:rsidRDefault="00D67FED" w:rsidP="00D67FED">
            <w:pPr>
              <w:spacing w:after="0"/>
              <w:ind w:firstLine="2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1701" w:type="dxa"/>
          </w:tcPr>
          <w:p w14:paraId="4FC2B2D9" w14:textId="0DA397F0" w:rsidR="00D67FED" w:rsidRPr="000A7E4C" w:rsidRDefault="00D67FED" w:rsidP="00D67FED">
            <w:pPr>
              <w:spacing w:after="0"/>
              <w:ind w:firstLine="29"/>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практические занятия, самостоятельная работа</w:t>
            </w:r>
          </w:p>
        </w:tc>
        <w:tc>
          <w:tcPr>
            <w:tcW w:w="1986" w:type="dxa"/>
          </w:tcPr>
          <w:p w14:paraId="7B5411BC" w14:textId="58087C25" w:rsidR="00D67FED" w:rsidRPr="000A7E4C" w:rsidRDefault="00D67FED" w:rsidP="00D67FED">
            <w:pPr>
              <w:spacing w:after="0"/>
              <w:rPr>
                <w:rFonts w:ascii="Times New Roman" w:eastAsia="Times New Roman" w:hAnsi="Times New Roman" w:cs="Times New Roman"/>
                <w:color w:val="000000"/>
                <w:sz w:val="20"/>
                <w:szCs w:val="20"/>
                <w:lang w:eastAsia="ru-RU"/>
              </w:rPr>
            </w:pPr>
            <w:r w:rsidRPr="000A7E4C">
              <w:rPr>
                <w:rFonts w:ascii="Times New Roman" w:eastAsia="Times New Roman" w:hAnsi="Times New Roman" w:cs="Times New Roman"/>
                <w:color w:val="000000"/>
                <w:sz w:val="20"/>
                <w:szCs w:val="20"/>
                <w:lang w:eastAsia="ru-RU"/>
              </w:rPr>
              <w:t>ответы на вопросы преподавателя в рамках занятия; подготовка докладов, рефератов; познавательная активность на занятиях, качество подготовки рефератов и презентацией по разделам дисциплины</w:t>
            </w:r>
          </w:p>
        </w:tc>
      </w:tr>
    </w:tbl>
    <w:p w14:paraId="4DD4274F" w14:textId="62D2D82E" w:rsidR="009F3BEC" w:rsidRDefault="009F3BEC" w:rsidP="00F02BBD">
      <w:pPr>
        <w:spacing w:before="200" w:after="200" w:line="276" w:lineRule="auto"/>
        <w:ind w:firstLine="567"/>
        <w:rPr>
          <w:rFonts w:ascii="Times New Roman" w:eastAsiaTheme="minorEastAsia" w:hAnsi="Times New Roman" w:cs="Times New Roman"/>
          <w:b/>
          <w:sz w:val="28"/>
          <w:szCs w:val="24"/>
        </w:rPr>
      </w:pPr>
    </w:p>
    <w:p w14:paraId="4DBC4D54" w14:textId="77777777" w:rsidR="009F3BEC" w:rsidRDefault="009F3BEC">
      <w:pPr>
        <w:rPr>
          <w:rFonts w:ascii="Times New Roman" w:eastAsiaTheme="minorEastAsia" w:hAnsi="Times New Roman" w:cs="Times New Roman"/>
          <w:b/>
          <w:sz w:val="28"/>
          <w:szCs w:val="24"/>
        </w:rPr>
      </w:pPr>
      <w:r>
        <w:rPr>
          <w:rFonts w:ascii="Times New Roman" w:eastAsiaTheme="minorEastAsia" w:hAnsi="Times New Roman" w:cs="Times New Roman"/>
          <w:b/>
          <w:sz w:val="28"/>
          <w:szCs w:val="24"/>
        </w:rPr>
        <w:br w:type="page"/>
      </w:r>
    </w:p>
    <w:p w14:paraId="5EF4DF95" w14:textId="77777777" w:rsidR="00F02BBD" w:rsidRPr="0083440E" w:rsidRDefault="00F02BBD" w:rsidP="00F02BBD">
      <w:pPr>
        <w:spacing w:before="200" w:after="200" w:line="276" w:lineRule="auto"/>
        <w:ind w:firstLine="567"/>
        <w:rPr>
          <w:rFonts w:ascii="Times New Roman" w:eastAsiaTheme="minorEastAsia" w:hAnsi="Times New Roman" w:cs="Times New Roman"/>
          <w:b/>
          <w:sz w:val="28"/>
          <w:szCs w:val="24"/>
        </w:rPr>
      </w:pPr>
      <w:r w:rsidRPr="0083440E">
        <w:rPr>
          <w:rFonts w:ascii="Times New Roman" w:eastAsiaTheme="minorEastAsia" w:hAnsi="Times New Roman" w:cs="Times New Roman"/>
          <w:b/>
          <w:sz w:val="28"/>
          <w:szCs w:val="24"/>
        </w:rPr>
        <w:lastRenderedPageBreak/>
        <w:t xml:space="preserve">2. Показатели и критерии оценивания уровня </w:t>
      </w:r>
      <w:proofErr w:type="spellStart"/>
      <w:r w:rsidRPr="0083440E">
        <w:rPr>
          <w:rFonts w:ascii="Times New Roman" w:eastAsiaTheme="minorEastAsia" w:hAnsi="Times New Roman" w:cs="Times New Roman"/>
          <w:b/>
          <w:sz w:val="28"/>
          <w:szCs w:val="24"/>
        </w:rPr>
        <w:t>сформированности</w:t>
      </w:r>
      <w:proofErr w:type="spellEnd"/>
      <w:r w:rsidRPr="0083440E">
        <w:rPr>
          <w:rFonts w:ascii="Times New Roman" w:eastAsiaTheme="minorEastAsia" w:hAnsi="Times New Roman" w:cs="Times New Roman"/>
          <w:b/>
          <w:sz w:val="28"/>
          <w:szCs w:val="24"/>
        </w:rPr>
        <w:t xml:space="preserve"> компетенции и уровня освоения дисциплины в целом </w:t>
      </w:r>
    </w:p>
    <w:p w14:paraId="733247D1"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6AFA2452"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w:t>
      </w:r>
      <w:r w:rsidRPr="00A679D8">
        <w:rPr>
          <w:rFonts w:ascii="Times New Roman" w:eastAsia="Times New Roman" w:hAnsi="Times New Roman" w:cs="Times New Roman"/>
          <w:color w:val="000000"/>
          <w:sz w:val="28"/>
          <w:szCs w:val="28"/>
          <w:lang w:eastAsia="ru-RU"/>
        </w:rPr>
        <w:t>дисциплины); диагностическое дисциплинарное тестирование, промежуточная аттестация (оце</w:t>
      </w:r>
      <w:r w:rsidRPr="0083440E">
        <w:rPr>
          <w:rFonts w:ascii="Times New Roman" w:eastAsia="Times New Roman" w:hAnsi="Times New Roman" w:cs="Times New Roman"/>
          <w:color w:val="000000"/>
          <w:sz w:val="28"/>
          <w:szCs w:val="28"/>
          <w:lang w:eastAsia="ru-RU"/>
        </w:rPr>
        <w:t xml:space="preserve">нивается уровень и качество подготовки по дисциплине в целом). </w:t>
      </w:r>
    </w:p>
    <w:p w14:paraId="19504053" w14:textId="77777777" w:rsidR="00F02BBD" w:rsidRPr="00675049"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w:t>
      </w:r>
      <w:r w:rsidRPr="00675049">
        <w:rPr>
          <w:rFonts w:ascii="Times New Roman" w:eastAsia="Times New Roman" w:hAnsi="Times New Roman" w:cs="Times New Roman"/>
          <w:color w:val="000000"/>
          <w:sz w:val="28"/>
          <w:szCs w:val="28"/>
          <w:lang w:eastAsia="ru-RU"/>
        </w:rPr>
        <w:t>знаний обучающихся.</w:t>
      </w:r>
    </w:p>
    <w:p w14:paraId="36C05E3C" w14:textId="77777777" w:rsidR="00F02BBD" w:rsidRPr="00675049"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675049">
        <w:rPr>
          <w:rFonts w:ascii="Times New Roman" w:eastAsia="Times New Roman" w:hAnsi="Times New Roman" w:cs="Times New Roman"/>
          <w:color w:val="000000"/>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14:paraId="1DE03834" w14:textId="77777777" w:rsidR="00675049" w:rsidRPr="00675049" w:rsidRDefault="00675049" w:rsidP="00675049">
      <w:pPr>
        <w:ind w:right="-428" w:firstLine="708"/>
        <w:jc w:val="both"/>
        <w:rPr>
          <w:rFonts w:ascii="Times New Roman" w:hAnsi="Times New Roman" w:cs="Times New Roman"/>
          <w:sz w:val="28"/>
          <w:szCs w:val="28"/>
        </w:rPr>
      </w:pPr>
      <w:r w:rsidRPr="00675049">
        <w:rPr>
          <w:rFonts w:ascii="Times New Roman" w:hAnsi="Times New Roman" w:cs="Times New Roman"/>
          <w:sz w:val="28"/>
          <w:szCs w:val="28"/>
        </w:rPr>
        <w:t>По дисциплине «Основы проектной деятельности» проводится промежуточная аттестация в форме зачета с оценкой.</w:t>
      </w:r>
    </w:p>
    <w:p w14:paraId="3DD8DD8F" w14:textId="77777777" w:rsidR="00675049" w:rsidRPr="00675049" w:rsidRDefault="00675049" w:rsidP="00675049">
      <w:pPr>
        <w:ind w:right="-428" w:firstLine="708"/>
        <w:jc w:val="both"/>
        <w:rPr>
          <w:rFonts w:ascii="Times New Roman" w:hAnsi="Times New Roman" w:cs="Times New Roman"/>
          <w:sz w:val="28"/>
          <w:szCs w:val="28"/>
        </w:rPr>
      </w:pPr>
      <w:r w:rsidRPr="00675049">
        <w:rPr>
          <w:rFonts w:ascii="Times New Roman" w:hAnsi="Times New Roman" w:cs="Times New Roman"/>
          <w:sz w:val="28"/>
          <w:szCs w:val="28"/>
        </w:rPr>
        <w:t>Зачет проводится в виде публичной командной защиты проекта</w:t>
      </w:r>
    </w:p>
    <w:p w14:paraId="1BE1F82F" w14:textId="54319CC7" w:rsidR="00675049" w:rsidRPr="00675049" w:rsidRDefault="00675049" w:rsidP="00675049">
      <w:pPr>
        <w:ind w:right="-428" w:firstLine="708"/>
        <w:jc w:val="both"/>
        <w:rPr>
          <w:rFonts w:ascii="Times New Roman" w:hAnsi="Times New Roman" w:cs="Times New Roman"/>
          <w:b/>
          <w:sz w:val="28"/>
          <w:szCs w:val="28"/>
        </w:rPr>
      </w:pPr>
      <w:r w:rsidRPr="00675049">
        <w:rPr>
          <w:rFonts w:ascii="Times New Roman" w:hAnsi="Times New Roman" w:cs="Times New Roman"/>
          <w:sz w:val="28"/>
          <w:szCs w:val="28"/>
        </w:rPr>
        <w:t>Для определения фактических оценок каждого показателя выставляются следующие баллы (табл.2):</w:t>
      </w:r>
    </w:p>
    <w:p w14:paraId="46FAEEE7" w14:textId="77777777" w:rsidR="00675049" w:rsidRPr="00675049" w:rsidRDefault="00675049" w:rsidP="00675049">
      <w:pPr>
        <w:spacing w:line="276" w:lineRule="auto"/>
        <w:ind w:right="-428"/>
        <w:jc w:val="center"/>
        <w:rPr>
          <w:rFonts w:ascii="Times New Roman" w:hAnsi="Times New Roman" w:cs="Times New Roman"/>
          <w:sz w:val="28"/>
          <w:szCs w:val="32"/>
        </w:rPr>
      </w:pPr>
      <w:r w:rsidRPr="00675049">
        <w:rPr>
          <w:rFonts w:ascii="Times New Roman" w:hAnsi="Times New Roman" w:cs="Times New Roman"/>
          <w:sz w:val="28"/>
          <w:szCs w:val="32"/>
        </w:rPr>
        <w:t>Таблица 2 – Распределение баллов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404"/>
      </w:tblGrid>
      <w:tr w:rsidR="00675049" w:rsidRPr="00675049" w14:paraId="52CA6641" w14:textId="77777777" w:rsidTr="00D11C26">
        <w:tc>
          <w:tcPr>
            <w:tcW w:w="6941" w:type="dxa"/>
            <w:shd w:val="clear" w:color="auto" w:fill="auto"/>
          </w:tcPr>
          <w:p w14:paraId="23ABE6DE" w14:textId="77777777" w:rsidR="00675049" w:rsidRPr="00675049" w:rsidRDefault="00675049" w:rsidP="00D11C26">
            <w:pPr>
              <w:widowControl w:val="0"/>
              <w:autoSpaceDE w:val="0"/>
              <w:autoSpaceDN w:val="0"/>
              <w:adjustRightInd w:val="0"/>
              <w:ind w:right="-428"/>
              <w:jc w:val="center"/>
              <w:rPr>
                <w:rFonts w:ascii="Times New Roman" w:hAnsi="Times New Roman" w:cs="Times New Roman"/>
                <w:b/>
                <w:sz w:val="24"/>
                <w:szCs w:val="24"/>
              </w:rPr>
            </w:pPr>
            <w:r w:rsidRPr="00675049">
              <w:rPr>
                <w:rFonts w:ascii="Times New Roman" w:hAnsi="Times New Roman" w:cs="Times New Roman"/>
                <w:b/>
                <w:sz w:val="24"/>
                <w:szCs w:val="24"/>
              </w:rPr>
              <w:t>Вид учебных работ по практике</w:t>
            </w:r>
          </w:p>
        </w:tc>
        <w:tc>
          <w:tcPr>
            <w:tcW w:w="2404" w:type="dxa"/>
            <w:shd w:val="clear" w:color="auto" w:fill="auto"/>
          </w:tcPr>
          <w:p w14:paraId="14C4890D" w14:textId="77777777" w:rsidR="00675049" w:rsidRPr="00675049" w:rsidRDefault="00675049" w:rsidP="00D11C26">
            <w:pPr>
              <w:pStyle w:val="14"/>
              <w:widowControl w:val="0"/>
              <w:autoSpaceDE w:val="0"/>
              <w:autoSpaceDN w:val="0"/>
              <w:adjustRightInd w:val="0"/>
              <w:ind w:firstLine="0"/>
              <w:jc w:val="center"/>
              <w:rPr>
                <w:b/>
                <w:sz w:val="24"/>
                <w:szCs w:val="24"/>
              </w:rPr>
            </w:pPr>
            <w:r w:rsidRPr="00675049">
              <w:rPr>
                <w:b/>
                <w:sz w:val="24"/>
                <w:szCs w:val="24"/>
              </w:rPr>
              <w:t>Количество баллов</w:t>
            </w:r>
          </w:p>
        </w:tc>
      </w:tr>
      <w:tr w:rsidR="00675049" w:rsidRPr="00675049" w14:paraId="7D3D7E36" w14:textId="77777777" w:rsidTr="00D11C26">
        <w:tc>
          <w:tcPr>
            <w:tcW w:w="6941" w:type="dxa"/>
            <w:shd w:val="clear" w:color="auto" w:fill="auto"/>
          </w:tcPr>
          <w:p w14:paraId="39C19DBC"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Постановка и обоснование проблемы, цели и задачи проекта</w:t>
            </w:r>
          </w:p>
        </w:tc>
        <w:tc>
          <w:tcPr>
            <w:tcW w:w="2404" w:type="dxa"/>
            <w:shd w:val="clear" w:color="auto" w:fill="auto"/>
            <w:vAlign w:val="center"/>
          </w:tcPr>
          <w:p w14:paraId="53CD1222"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10</w:t>
            </w:r>
          </w:p>
        </w:tc>
      </w:tr>
      <w:tr w:rsidR="00675049" w:rsidRPr="00675049" w14:paraId="52D945E7" w14:textId="77777777" w:rsidTr="00D11C26">
        <w:tc>
          <w:tcPr>
            <w:tcW w:w="6941" w:type="dxa"/>
            <w:shd w:val="clear" w:color="auto" w:fill="auto"/>
          </w:tcPr>
          <w:p w14:paraId="3B1FD1FB"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Распределение ролей в команде</w:t>
            </w:r>
          </w:p>
        </w:tc>
        <w:tc>
          <w:tcPr>
            <w:tcW w:w="2404" w:type="dxa"/>
            <w:shd w:val="clear" w:color="auto" w:fill="auto"/>
            <w:vAlign w:val="center"/>
          </w:tcPr>
          <w:p w14:paraId="4EC76778"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10</w:t>
            </w:r>
          </w:p>
        </w:tc>
      </w:tr>
      <w:tr w:rsidR="00675049" w:rsidRPr="00675049" w14:paraId="6F0214B8" w14:textId="77777777" w:rsidTr="00D11C26">
        <w:tc>
          <w:tcPr>
            <w:tcW w:w="6941" w:type="dxa"/>
            <w:shd w:val="clear" w:color="auto" w:fill="auto"/>
          </w:tcPr>
          <w:p w14:paraId="745B8A8D"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Формирование дорожной карты проекта</w:t>
            </w:r>
          </w:p>
        </w:tc>
        <w:tc>
          <w:tcPr>
            <w:tcW w:w="2404" w:type="dxa"/>
            <w:shd w:val="clear" w:color="auto" w:fill="auto"/>
            <w:vAlign w:val="center"/>
          </w:tcPr>
          <w:p w14:paraId="76DF490B"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10</w:t>
            </w:r>
          </w:p>
        </w:tc>
      </w:tr>
      <w:tr w:rsidR="00675049" w:rsidRPr="00675049" w14:paraId="42DC3887" w14:textId="77777777" w:rsidTr="00D11C26">
        <w:tc>
          <w:tcPr>
            <w:tcW w:w="6941" w:type="dxa"/>
            <w:shd w:val="clear" w:color="auto" w:fill="auto"/>
          </w:tcPr>
          <w:p w14:paraId="3DE1BC13"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Оценка промежуточных результатов проекта (</w:t>
            </w:r>
            <w:proofErr w:type="spellStart"/>
            <w:r w:rsidRPr="00675049">
              <w:rPr>
                <w:rFonts w:ascii="Times New Roman" w:hAnsi="Times New Roman" w:cs="Times New Roman"/>
                <w:sz w:val="24"/>
                <w:szCs w:val="24"/>
              </w:rPr>
              <w:t>тайминг</w:t>
            </w:r>
            <w:proofErr w:type="spellEnd"/>
            <w:r w:rsidRPr="00675049">
              <w:rPr>
                <w:rFonts w:ascii="Times New Roman" w:hAnsi="Times New Roman" w:cs="Times New Roman"/>
                <w:sz w:val="24"/>
                <w:szCs w:val="24"/>
              </w:rPr>
              <w:t>, полнота выполнения этапов, рефлексия)</w:t>
            </w:r>
          </w:p>
        </w:tc>
        <w:tc>
          <w:tcPr>
            <w:tcW w:w="2404" w:type="dxa"/>
            <w:shd w:val="clear" w:color="auto" w:fill="auto"/>
            <w:vAlign w:val="center"/>
          </w:tcPr>
          <w:p w14:paraId="17F8E7AB"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30</w:t>
            </w:r>
          </w:p>
        </w:tc>
      </w:tr>
      <w:tr w:rsidR="00675049" w:rsidRPr="00675049" w14:paraId="6E579C29" w14:textId="77777777" w:rsidTr="00D11C26">
        <w:tc>
          <w:tcPr>
            <w:tcW w:w="6941" w:type="dxa"/>
            <w:shd w:val="clear" w:color="auto" w:fill="auto"/>
          </w:tcPr>
          <w:p w14:paraId="15716FBB"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Публичная защита проекта</w:t>
            </w:r>
          </w:p>
        </w:tc>
        <w:tc>
          <w:tcPr>
            <w:tcW w:w="2404" w:type="dxa"/>
            <w:shd w:val="clear" w:color="auto" w:fill="auto"/>
            <w:vAlign w:val="center"/>
          </w:tcPr>
          <w:p w14:paraId="3BD826DC"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30</w:t>
            </w:r>
          </w:p>
        </w:tc>
      </w:tr>
      <w:tr w:rsidR="00675049" w:rsidRPr="00675049" w14:paraId="2623686B" w14:textId="77777777" w:rsidTr="00D11C26">
        <w:tc>
          <w:tcPr>
            <w:tcW w:w="6941" w:type="dxa"/>
            <w:shd w:val="clear" w:color="auto" w:fill="auto"/>
          </w:tcPr>
          <w:p w14:paraId="320ED3B8"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sz w:val="24"/>
                <w:szCs w:val="24"/>
              </w:rPr>
              <w:t>Оформление документов по проекту</w:t>
            </w:r>
          </w:p>
        </w:tc>
        <w:tc>
          <w:tcPr>
            <w:tcW w:w="2404" w:type="dxa"/>
            <w:shd w:val="clear" w:color="auto" w:fill="auto"/>
            <w:vAlign w:val="center"/>
          </w:tcPr>
          <w:p w14:paraId="7DDD1960"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10</w:t>
            </w:r>
          </w:p>
        </w:tc>
      </w:tr>
      <w:tr w:rsidR="00675049" w:rsidRPr="00675049" w14:paraId="5E698D64" w14:textId="77777777" w:rsidTr="00D11C26">
        <w:tc>
          <w:tcPr>
            <w:tcW w:w="6941" w:type="dxa"/>
            <w:shd w:val="clear" w:color="auto" w:fill="auto"/>
          </w:tcPr>
          <w:p w14:paraId="3769A41E" w14:textId="77777777" w:rsidR="00675049" w:rsidRPr="00675049" w:rsidRDefault="00675049" w:rsidP="00D11C26">
            <w:pPr>
              <w:widowControl w:val="0"/>
              <w:autoSpaceDE w:val="0"/>
              <w:autoSpaceDN w:val="0"/>
              <w:adjustRightInd w:val="0"/>
              <w:jc w:val="both"/>
              <w:rPr>
                <w:rFonts w:ascii="Times New Roman" w:hAnsi="Times New Roman" w:cs="Times New Roman"/>
                <w:sz w:val="24"/>
                <w:szCs w:val="24"/>
              </w:rPr>
            </w:pPr>
            <w:r w:rsidRPr="00675049">
              <w:rPr>
                <w:rFonts w:ascii="Times New Roman" w:hAnsi="Times New Roman" w:cs="Times New Roman"/>
                <w:b/>
                <w:sz w:val="24"/>
                <w:szCs w:val="24"/>
              </w:rPr>
              <w:t>Сумма баллов по практике</w:t>
            </w:r>
          </w:p>
        </w:tc>
        <w:tc>
          <w:tcPr>
            <w:tcW w:w="2404" w:type="dxa"/>
            <w:shd w:val="clear" w:color="auto" w:fill="auto"/>
            <w:vAlign w:val="center"/>
          </w:tcPr>
          <w:p w14:paraId="6AC9E52B" w14:textId="77777777" w:rsidR="00675049" w:rsidRPr="00675049" w:rsidRDefault="00675049" w:rsidP="00D11C26">
            <w:pPr>
              <w:widowControl w:val="0"/>
              <w:autoSpaceDE w:val="0"/>
              <w:autoSpaceDN w:val="0"/>
              <w:adjustRightInd w:val="0"/>
              <w:jc w:val="center"/>
              <w:rPr>
                <w:rFonts w:ascii="Times New Roman" w:hAnsi="Times New Roman" w:cs="Times New Roman"/>
                <w:sz w:val="24"/>
                <w:szCs w:val="24"/>
              </w:rPr>
            </w:pPr>
            <w:r w:rsidRPr="00675049">
              <w:rPr>
                <w:rFonts w:ascii="Times New Roman" w:hAnsi="Times New Roman" w:cs="Times New Roman"/>
                <w:sz w:val="24"/>
                <w:szCs w:val="24"/>
              </w:rPr>
              <w:t>100</w:t>
            </w:r>
          </w:p>
        </w:tc>
      </w:tr>
    </w:tbl>
    <w:p w14:paraId="5BC0BEAE" w14:textId="77777777" w:rsidR="00675049" w:rsidRPr="00675049" w:rsidRDefault="00675049" w:rsidP="00675049">
      <w:pPr>
        <w:spacing w:line="276" w:lineRule="auto"/>
        <w:ind w:firstLine="709"/>
        <w:jc w:val="both"/>
        <w:rPr>
          <w:rFonts w:ascii="Times New Roman" w:hAnsi="Times New Roman" w:cs="Times New Roman"/>
          <w:sz w:val="28"/>
          <w:szCs w:val="32"/>
        </w:rPr>
      </w:pPr>
      <w:r w:rsidRPr="00675049">
        <w:rPr>
          <w:rFonts w:ascii="Times New Roman" w:hAnsi="Times New Roman" w:cs="Times New Roman"/>
          <w:sz w:val="28"/>
          <w:szCs w:val="32"/>
        </w:rPr>
        <w:t>Критерии оценивания практики и оценки приведены в табл. 3</w:t>
      </w:r>
    </w:p>
    <w:p w14:paraId="0C6011A0" w14:textId="77777777" w:rsidR="00675049" w:rsidRPr="00675049" w:rsidRDefault="00675049" w:rsidP="00675049">
      <w:pPr>
        <w:tabs>
          <w:tab w:val="num" w:pos="0"/>
        </w:tabs>
        <w:spacing w:line="276" w:lineRule="auto"/>
        <w:jc w:val="center"/>
        <w:rPr>
          <w:rFonts w:ascii="Times New Roman" w:hAnsi="Times New Roman" w:cs="Times New Roman"/>
          <w:sz w:val="28"/>
          <w:szCs w:val="32"/>
        </w:rPr>
      </w:pPr>
    </w:p>
    <w:p w14:paraId="716FFD09" w14:textId="77777777" w:rsidR="00675049" w:rsidRDefault="00675049">
      <w:pPr>
        <w:rPr>
          <w:rFonts w:ascii="Times New Roman" w:hAnsi="Times New Roman" w:cs="Times New Roman"/>
          <w:sz w:val="28"/>
          <w:szCs w:val="32"/>
        </w:rPr>
      </w:pPr>
      <w:r>
        <w:rPr>
          <w:rFonts w:ascii="Times New Roman" w:hAnsi="Times New Roman" w:cs="Times New Roman"/>
          <w:sz w:val="28"/>
          <w:szCs w:val="32"/>
        </w:rPr>
        <w:br w:type="page"/>
      </w:r>
    </w:p>
    <w:p w14:paraId="5C90D6A1" w14:textId="0E586D91" w:rsidR="00675049" w:rsidRPr="00675049" w:rsidRDefault="00675049" w:rsidP="00675049">
      <w:pPr>
        <w:tabs>
          <w:tab w:val="num" w:pos="0"/>
        </w:tabs>
        <w:spacing w:line="276" w:lineRule="auto"/>
        <w:jc w:val="center"/>
        <w:rPr>
          <w:rFonts w:ascii="Times New Roman" w:hAnsi="Times New Roman" w:cs="Times New Roman"/>
          <w:sz w:val="28"/>
          <w:szCs w:val="32"/>
        </w:rPr>
      </w:pPr>
      <w:r w:rsidRPr="00675049">
        <w:rPr>
          <w:rFonts w:ascii="Times New Roman" w:hAnsi="Times New Roman" w:cs="Times New Roman"/>
          <w:sz w:val="28"/>
          <w:szCs w:val="32"/>
        </w:rPr>
        <w:lastRenderedPageBreak/>
        <w:t>Таблица 3 ‒ Шкала оценивания контрольных мероприятий по дисциплине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1676"/>
        <w:gridCol w:w="6455"/>
      </w:tblGrid>
      <w:tr w:rsidR="00675049" w:rsidRPr="00675049" w14:paraId="2B7E25DF" w14:textId="77777777" w:rsidTr="00D11C26">
        <w:trPr>
          <w:tblHeader/>
        </w:trPr>
        <w:tc>
          <w:tcPr>
            <w:tcW w:w="1202" w:type="pct"/>
            <w:shd w:val="clear" w:color="auto" w:fill="auto"/>
          </w:tcPr>
          <w:p w14:paraId="3B86BE79"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b/>
                <w:sz w:val="20"/>
                <w:szCs w:val="20"/>
              </w:rPr>
            </w:pPr>
            <w:r w:rsidRPr="00675049">
              <w:rPr>
                <w:rFonts w:ascii="Times New Roman" w:eastAsia="Times New Roman" w:hAnsi="Times New Roman" w:cs="Times New Roman"/>
                <w:b/>
                <w:sz w:val="20"/>
                <w:szCs w:val="20"/>
              </w:rPr>
              <w:t>Оценка</w:t>
            </w:r>
          </w:p>
        </w:tc>
        <w:tc>
          <w:tcPr>
            <w:tcW w:w="783" w:type="pct"/>
            <w:shd w:val="clear" w:color="auto" w:fill="auto"/>
          </w:tcPr>
          <w:p w14:paraId="3B45F595"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b/>
                <w:sz w:val="20"/>
                <w:szCs w:val="20"/>
              </w:rPr>
            </w:pPr>
            <w:r w:rsidRPr="00675049">
              <w:rPr>
                <w:rFonts w:ascii="Times New Roman" w:eastAsia="Times New Roman" w:hAnsi="Times New Roman" w:cs="Times New Roman"/>
                <w:b/>
                <w:sz w:val="20"/>
                <w:szCs w:val="20"/>
              </w:rPr>
              <w:t>Количество баллов</w:t>
            </w:r>
          </w:p>
        </w:tc>
        <w:tc>
          <w:tcPr>
            <w:tcW w:w="3015" w:type="pct"/>
            <w:shd w:val="clear" w:color="auto" w:fill="auto"/>
          </w:tcPr>
          <w:p w14:paraId="05EB35DD"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b/>
                <w:sz w:val="20"/>
                <w:szCs w:val="20"/>
              </w:rPr>
            </w:pPr>
            <w:r w:rsidRPr="00675049">
              <w:rPr>
                <w:rFonts w:ascii="Times New Roman" w:eastAsia="Times New Roman" w:hAnsi="Times New Roman" w:cs="Times New Roman"/>
                <w:b/>
                <w:sz w:val="20"/>
                <w:szCs w:val="20"/>
              </w:rPr>
              <w:t>Критерии оценивания</w:t>
            </w:r>
          </w:p>
        </w:tc>
      </w:tr>
      <w:tr w:rsidR="00675049" w:rsidRPr="00675049" w14:paraId="175BB4C1" w14:textId="77777777" w:rsidTr="00D11C26">
        <w:tc>
          <w:tcPr>
            <w:tcW w:w="1202" w:type="pct"/>
            <w:shd w:val="clear" w:color="auto" w:fill="auto"/>
          </w:tcPr>
          <w:p w14:paraId="217F9389"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Зачтено с оценкой</w:t>
            </w:r>
          </w:p>
          <w:p w14:paraId="364BB919"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отлично</w:t>
            </w:r>
          </w:p>
        </w:tc>
        <w:tc>
          <w:tcPr>
            <w:tcW w:w="783" w:type="pct"/>
            <w:shd w:val="clear" w:color="auto" w:fill="auto"/>
          </w:tcPr>
          <w:p w14:paraId="1208D51E"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hAnsi="Times New Roman" w:cs="Times New Roman"/>
                <w:sz w:val="20"/>
                <w:szCs w:val="20"/>
              </w:rPr>
              <w:t>Более 91 балла</w:t>
            </w:r>
          </w:p>
        </w:tc>
        <w:tc>
          <w:tcPr>
            <w:tcW w:w="3015" w:type="pct"/>
            <w:shd w:val="clear" w:color="auto" w:fill="auto"/>
          </w:tcPr>
          <w:p w14:paraId="77E49BFD" w14:textId="77777777" w:rsidR="00675049" w:rsidRPr="00675049" w:rsidRDefault="00675049" w:rsidP="00D11C26">
            <w:pPr>
              <w:pStyle w:val="a9"/>
              <w:widowControl w:val="0"/>
              <w:tabs>
                <w:tab w:val="num" w:pos="0"/>
              </w:tabs>
              <w:autoSpaceDE w:val="0"/>
              <w:autoSpaceDN w:val="0"/>
              <w:adjustRightInd w:val="0"/>
              <w:spacing w:after="0" w:line="240" w:lineRule="auto"/>
              <w:ind w:left="57"/>
              <w:jc w:val="both"/>
              <w:rPr>
                <w:rFonts w:ascii="Times New Roman" w:hAnsi="Times New Roman" w:cs="Times New Roman"/>
                <w:sz w:val="20"/>
                <w:szCs w:val="20"/>
              </w:rPr>
            </w:pPr>
            <w:r w:rsidRPr="00675049">
              <w:rPr>
                <w:rFonts w:ascii="Times New Roman" w:eastAsia="Times New Roman" w:hAnsi="Times New Roman" w:cs="Times New Roman"/>
                <w:sz w:val="20"/>
                <w:szCs w:val="20"/>
              </w:rPr>
              <w:t xml:space="preserve">Работа полностью завершена и демонстрирует глубокое понимание описываемых процессов. Даны интересные дискуссионные материалы. Грамотно используется научные факты, терминология. </w:t>
            </w:r>
            <w:r w:rsidRPr="00675049">
              <w:rPr>
                <w:rFonts w:ascii="Times New Roman" w:hAnsi="Times New Roman" w:cs="Times New Roman"/>
                <w:sz w:val="20"/>
                <w:szCs w:val="20"/>
              </w:rPr>
              <w:t>Дизайн логичен и очевиден. Прослеживается стиль работы. Работа выполнена с соблюдением всех правил оформления презентаций. Иллюстрации хорошо подобраны, соответствуют содержанию, обогащают содержание. Размещены по всем правилам. Нет ошибок: ни грамматических, ни пунктуационных, ни стилистических.</w:t>
            </w:r>
          </w:p>
          <w:p w14:paraId="18412CAD" w14:textId="77777777" w:rsidR="00675049" w:rsidRPr="00675049" w:rsidRDefault="00675049" w:rsidP="00D11C26">
            <w:pPr>
              <w:pStyle w:val="a9"/>
              <w:widowControl w:val="0"/>
              <w:tabs>
                <w:tab w:val="num" w:pos="0"/>
              </w:tabs>
              <w:autoSpaceDE w:val="0"/>
              <w:autoSpaceDN w:val="0"/>
              <w:adjustRightInd w:val="0"/>
              <w:spacing w:after="0" w:line="240" w:lineRule="auto"/>
              <w:ind w:left="57"/>
              <w:jc w:val="both"/>
              <w:rPr>
                <w:rFonts w:ascii="Times New Roman" w:hAnsi="Times New Roman" w:cs="Times New Roman"/>
                <w:sz w:val="20"/>
                <w:szCs w:val="20"/>
              </w:rPr>
            </w:pPr>
            <w:r w:rsidRPr="00675049">
              <w:rPr>
                <w:rFonts w:ascii="Times New Roman" w:hAnsi="Times New Roman" w:cs="Times New Roman"/>
                <w:sz w:val="20"/>
                <w:szCs w:val="20"/>
              </w:rPr>
              <w:t>Компетенция (и) или ее часть (и) сформированы на высоком уровне (уровень 3) (см. табл. 1).</w:t>
            </w:r>
          </w:p>
        </w:tc>
      </w:tr>
      <w:tr w:rsidR="00675049" w:rsidRPr="00675049" w14:paraId="56E142A2" w14:textId="77777777" w:rsidTr="00D11C26">
        <w:tc>
          <w:tcPr>
            <w:tcW w:w="1202" w:type="pct"/>
            <w:shd w:val="clear" w:color="auto" w:fill="auto"/>
          </w:tcPr>
          <w:p w14:paraId="343203AA"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Зачтено с оценкой</w:t>
            </w:r>
          </w:p>
          <w:p w14:paraId="7DC36965"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хорошо</w:t>
            </w:r>
          </w:p>
        </w:tc>
        <w:tc>
          <w:tcPr>
            <w:tcW w:w="783" w:type="pct"/>
            <w:shd w:val="clear" w:color="auto" w:fill="auto"/>
          </w:tcPr>
          <w:p w14:paraId="4CAF4353"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hAnsi="Times New Roman" w:cs="Times New Roman"/>
                <w:sz w:val="20"/>
                <w:szCs w:val="20"/>
              </w:rPr>
              <w:t>76-90 баллов</w:t>
            </w:r>
          </w:p>
        </w:tc>
        <w:tc>
          <w:tcPr>
            <w:tcW w:w="3015" w:type="pct"/>
            <w:shd w:val="clear" w:color="auto" w:fill="auto"/>
          </w:tcPr>
          <w:p w14:paraId="7AB695E6" w14:textId="77777777" w:rsidR="00675049" w:rsidRPr="00675049" w:rsidRDefault="00675049" w:rsidP="00D11C26">
            <w:pPr>
              <w:ind w:left="57"/>
              <w:jc w:val="both"/>
              <w:rPr>
                <w:rFonts w:ascii="Times New Roman" w:hAnsi="Times New Roman" w:cs="Times New Roman"/>
              </w:rPr>
            </w:pPr>
            <w:r w:rsidRPr="00675049">
              <w:rPr>
                <w:rFonts w:ascii="Times New Roman" w:hAnsi="Times New Roman" w:cs="Times New Roman"/>
              </w:rPr>
              <w:t>Работа почти полностью выполнена, сделаны наиболее важные компоненты работы. Проект демонстрирует понимание основных моментов, хотя детали не уточняются. Имеются некоторые материалы дискуссионного характера. Научная лексика используется. Дизайн используется. Применялись правила оформления презентаций. Иллюстрации соответствуют содержанию. Количество ошибок минимальное.</w:t>
            </w:r>
          </w:p>
          <w:p w14:paraId="49A19516" w14:textId="77777777" w:rsidR="00675049" w:rsidRPr="00675049" w:rsidRDefault="00675049" w:rsidP="00D11C26">
            <w:pPr>
              <w:ind w:left="57"/>
              <w:jc w:val="both"/>
              <w:rPr>
                <w:rFonts w:ascii="Times New Roman" w:eastAsia="Calibri" w:hAnsi="Times New Roman" w:cs="Times New Roman"/>
              </w:rPr>
            </w:pPr>
            <w:r w:rsidRPr="00675049">
              <w:rPr>
                <w:rFonts w:ascii="Times New Roman" w:eastAsia="Calibri" w:hAnsi="Times New Roman" w:cs="Times New Roman"/>
              </w:rPr>
              <w:t>Компетенция (и) или ее часть (и) сформированы на среднем уровне (уровень 2) (см. табл. 1).</w:t>
            </w:r>
          </w:p>
        </w:tc>
      </w:tr>
      <w:tr w:rsidR="00675049" w:rsidRPr="00675049" w14:paraId="4D7EFA8C" w14:textId="77777777" w:rsidTr="00D11C26">
        <w:tc>
          <w:tcPr>
            <w:tcW w:w="1202" w:type="pct"/>
            <w:shd w:val="clear" w:color="auto" w:fill="auto"/>
          </w:tcPr>
          <w:p w14:paraId="1AC6324C"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Зачтено с оценкой</w:t>
            </w:r>
          </w:p>
          <w:p w14:paraId="4084413C"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удовлетворительно</w:t>
            </w:r>
          </w:p>
        </w:tc>
        <w:tc>
          <w:tcPr>
            <w:tcW w:w="783" w:type="pct"/>
            <w:shd w:val="clear" w:color="auto" w:fill="auto"/>
          </w:tcPr>
          <w:p w14:paraId="2CC77A68"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hAnsi="Times New Roman" w:cs="Times New Roman"/>
                <w:sz w:val="20"/>
                <w:szCs w:val="20"/>
              </w:rPr>
              <w:t>61-75 баллов</w:t>
            </w:r>
          </w:p>
        </w:tc>
        <w:tc>
          <w:tcPr>
            <w:tcW w:w="3015" w:type="pct"/>
            <w:shd w:val="clear" w:color="auto" w:fill="auto"/>
          </w:tcPr>
          <w:p w14:paraId="7BAFB8ED" w14:textId="77777777" w:rsidR="00675049" w:rsidRPr="00675049" w:rsidRDefault="00675049" w:rsidP="00D11C26">
            <w:pPr>
              <w:widowControl w:val="0"/>
              <w:autoSpaceDE w:val="0"/>
              <w:autoSpaceDN w:val="0"/>
              <w:adjustRightInd w:val="0"/>
              <w:ind w:left="57"/>
              <w:jc w:val="both"/>
              <w:rPr>
                <w:rFonts w:ascii="Times New Roman" w:hAnsi="Times New Roman" w:cs="Times New Roman"/>
              </w:rPr>
            </w:pPr>
            <w:r w:rsidRPr="00675049">
              <w:rPr>
                <w:rFonts w:ascii="Times New Roman" w:hAnsi="Times New Roman" w:cs="Times New Roman"/>
              </w:rPr>
              <w:t>Не все важнейшие компоненты работы выполнены. Работа демонстрирует понимание, но неполное.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Дизайн случайный, правила соблюдались, но не в полном объеме, с нарушениями. Графика мало соответствует содержанию. Есть ошибки, мешающие восприятию.</w:t>
            </w:r>
          </w:p>
          <w:p w14:paraId="1F565170" w14:textId="77777777" w:rsidR="00675049" w:rsidRPr="00675049" w:rsidRDefault="00675049" w:rsidP="00D11C26">
            <w:pPr>
              <w:widowControl w:val="0"/>
              <w:autoSpaceDE w:val="0"/>
              <w:autoSpaceDN w:val="0"/>
              <w:adjustRightInd w:val="0"/>
              <w:ind w:left="57"/>
              <w:jc w:val="both"/>
              <w:rPr>
                <w:rFonts w:ascii="Times New Roman" w:eastAsia="Calibri" w:hAnsi="Times New Roman" w:cs="Times New Roman"/>
              </w:rPr>
            </w:pPr>
            <w:r w:rsidRPr="00675049">
              <w:rPr>
                <w:rFonts w:ascii="Times New Roman" w:eastAsia="Calibri" w:hAnsi="Times New Roman" w:cs="Times New Roman"/>
              </w:rPr>
              <w:t>Компетенция (и) или ее часть (и) сформированы на базовом уровне (уровень 1) (см. табл. 1).</w:t>
            </w:r>
          </w:p>
        </w:tc>
      </w:tr>
      <w:tr w:rsidR="00675049" w:rsidRPr="00675049" w14:paraId="104D4B2F" w14:textId="77777777" w:rsidTr="00D11C26">
        <w:tc>
          <w:tcPr>
            <w:tcW w:w="1202" w:type="pct"/>
            <w:shd w:val="clear" w:color="auto" w:fill="auto"/>
          </w:tcPr>
          <w:p w14:paraId="1B5EA3EE"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Не зачтено</w:t>
            </w:r>
          </w:p>
        </w:tc>
        <w:tc>
          <w:tcPr>
            <w:tcW w:w="783" w:type="pct"/>
            <w:shd w:val="clear" w:color="auto" w:fill="auto"/>
          </w:tcPr>
          <w:p w14:paraId="18C3977D" w14:textId="77777777" w:rsidR="00675049" w:rsidRPr="00675049" w:rsidRDefault="00675049" w:rsidP="00D11C26">
            <w:pPr>
              <w:pStyle w:val="a9"/>
              <w:widowControl w:val="0"/>
              <w:tabs>
                <w:tab w:val="num" w:pos="0"/>
              </w:tabs>
              <w:autoSpaceDE w:val="0"/>
              <w:autoSpaceDN w:val="0"/>
              <w:adjustRightInd w:val="0"/>
              <w:spacing w:after="0" w:line="240" w:lineRule="auto"/>
              <w:ind w:left="0"/>
              <w:jc w:val="center"/>
              <w:rPr>
                <w:rFonts w:ascii="Times New Roman" w:eastAsia="Times New Roman" w:hAnsi="Times New Roman" w:cs="Times New Roman"/>
                <w:sz w:val="20"/>
                <w:szCs w:val="20"/>
              </w:rPr>
            </w:pPr>
            <w:r w:rsidRPr="00675049">
              <w:rPr>
                <w:rFonts w:ascii="Times New Roman" w:hAnsi="Times New Roman" w:cs="Times New Roman"/>
                <w:sz w:val="20"/>
                <w:szCs w:val="20"/>
              </w:rPr>
              <w:t>Менее 61 балла</w:t>
            </w:r>
          </w:p>
        </w:tc>
        <w:tc>
          <w:tcPr>
            <w:tcW w:w="3015" w:type="pct"/>
            <w:shd w:val="clear" w:color="auto" w:fill="auto"/>
          </w:tcPr>
          <w:p w14:paraId="22974877" w14:textId="77777777" w:rsidR="00675049" w:rsidRPr="00675049" w:rsidRDefault="00675049" w:rsidP="00D11C26">
            <w:pPr>
              <w:pStyle w:val="a9"/>
              <w:widowControl w:val="0"/>
              <w:tabs>
                <w:tab w:val="num" w:pos="28"/>
              </w:tabs>
              <w:autoSpaceDE w:val="0"/>
              <w:autoSpaceDN w:val="0"/>
              <w:adjustRightInd w:val="0"/>
              <w:spacing w:after="0" w:line="240" w:lineRule="auto"/>
              <w:ind w:left="57"/>
              <w:jc w:val="both"/>
              <w:rPr>
                <w:rFonts w:ascii="Times New Roman" w:eastAsia="Times New Roman" w:hAnsi="Times New Roman" w:cs="Times New Roman"/>
                <w:sz w:val="20"/>
                <w:szCs w:val="20"/>
              </w:rPr>
            </w:pPr>
            <w:r w:rsidRPr="00675049">
              <w:rPr>
                <w:rFonts w:ascii="Times New Roman" w:eastAsia="Times New Roman" w:hAnsi="Times New Roman" w:cs="Times New Roman"/>
                <w:sz w:val="20"/>
                <w:szCs w:val="20"/>
              </w:rPr>
              <w:t xml:space="preserve">Работа сделана фрагментарно и с помощью преподавателя. </w:t>
            </w:r>
            <w:r w:rsidRPr="00675049">
              <w:rPr>
                <w:rFonts w:ascii="Times New Roman" w:hAnsi="Times New Roman" w:cs="Times New Roman"/>
                <w:sz w:val="20"/>
                <w:szCs w:val="20"/>
              </w:rPr>
              <w:t>Работа не демонстрирует понимание предмета исследования. Минимум дискуссионных материалов. Минимум научных терминов. Дизайн не ясен, оформление не отвечает требованиям. Много ошибок, делающих материал трудночитаемым.</w:t>
            </w:r>
          </w:p>
          <w:p w14:paraId="20C3BD99" w14:textId="77777777" w:rsidR="00675049" w:rsidRPr="00675049" w:rsidRDefault="00675049" w:rsidP="00D11C26">
            <w:pPr>
              <w:widowControl w:val="0"/>
              <w:autoSpaceDE w:val="0"/>
              <w:autoSpaceDN w:val="0"/>
              <w:adjustRightInd w:val="0"/>
              <w:ind w:left="57"/>
              <w:jc w:val="both"/>
              <w:rPr>
                <w:rFonts w:ascii="Times New Roman" w:eastAsia="Calibri" w:hAnsi="Times New Roman" w:cs="Times New Roman"/>
              </w:rPr>
            </w:pPr>
            <w:r w:rsidRPr="00675049">
              <w:rPr>
                <w:rFonts w:ascii="Times New Roman" w:eastAsia="Calibri" w:hAnsi="Times New Roman" w:cs="Times New Roman"/>
              </w:rPr>
              <w:t>Компетенция(и) или ее часть (и) не сформированы.</w:t>
            </w:r>
          </w:p>
        </w:tc>
      </w:tr>
    </w:tbl>
    <w:p w14:paraId="04362FCA" w14:textId="77777777" w:rsidR="00F02BBD" w:rsidRPr="0083440E" w:rsidRDefault="00F02BBD" w:rsidP="00F02BBD">
      <w:pPr>
        <w:spacing w:after="0" w:line="240" w:lineRule="auto"/>
        <w:ind w:firstLine="567"/>
        <w:jc w:val="both"/>
        <w:rPr>
          <w:rFonts w:ascii="Times New Roman" w:eastAsia="Calibri" w:hAnsi="Times New Roman" w:cs="Times New Roman"/>
          <w:i/>
          <w:sz w:val="28"/>
          <w:szCs w:val="28"/>
        </w:rPr>
      </w:pPr>
    </w:p>
    <w:p w14:paraId="2DD4045E" w14:textId="77777777" w:rsidR="00F02BBD" w:rsidRPr="0083440E" w:rsidRDefault="00F02BBD" w:rsidP="00F02BBD">
      <w:pPr>
        <w:spacing w:after="0" w:line="240" w:lineRule="auto"/>
        <w:ind w:firstLine="567"/>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14:paraId="39B85587"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p>
    <w:p w14:paraId="6FB5EB8A" w14:textId="77777777" w:rsidR="0036436F" w:rsidRDefault="00F02BBD" w:rsidP="0036436F">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b/>
          <w:sz w:val="28"/>
          <w:szCs w:val="28"/>
        </w:rPr>
        <w:t>3.</w:t>
      </w:r>
      <w:r w:rsidR="00CA7249">
        <w:rPr>
          <w:rFonts w:ascii="Times New Roman" w:eastAsia="Times New Roman" w:hAnsi="Times New Roman" w:cs="Times New Roman"/>
          <w:b/>
          <w:sz w:val="28"/>
          <w:szCs w:val="28"/>
        </w:rPr>
        <w:t>1</w:t>
      </w:r>
      <w:r w:rsidRPr="0083440E">
        <w:rPr>
          <w:rFonts w:ascii="Times New Roman" w:eastAsia="Times New Roman" w:hAnsi="Times New Roman" w:cs="Times New Roman"/>
          <w:b/>
          <w:sz w:val="28"/>
          <w:szCs w:val="28"/>
        </w:rPr>
        <w:t xml:space="preserve"> Выполнение практической работы </w:t>
      </w:r>
    </w:p>
    <w:p w14:paraId="311A029F" w14:textId="77777777" w:rsidR="0036436F" w:rsidRDefault="0036436F" w:rsidP="0036436F">
      <w:pPr>
        <w:spacing w:after="0" w:line="240" w:lineRule="auto"/>
        <w:ind w:firstLine="567"/>
        <w:jc w:val="both"/>
        <w:rPr>
          <w:rFonts w:ascii="Times New Roman" w:eastAsia="Times New Roman" w:hAnsi="Times New Roman" w:cs="Times New Roman"/>
          <w:sz w:val="28"/>
          <w:szCs w:val="28"/>
        </w:rPr>
      </w:pPr>
    </w:p>
    <w:p w14:paraId="4DE36068"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Подготовку к каждому занятию каждый студент должен начать с ознакомления с планом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Если программой дисциплины предусмотрено </w:t>
      </w:r>
      <w:r w:rsidRPr="0036436F">
        <w:rPr>
          <w:rFonts w:ascii="Times New Roman" w:eastAsia="Times New Roman" w:hAnsi="Times New Roman" w:cs="Times New Roman"/>
          <w:sz w:val="28"/>
          <w:szCs w:val="28"/>
        </w:rPr>
        <w:lastRenderedPageBreak/>
        <w:t>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14:paraId="26F65D09" w14:textId="531F6A4D" w:rsid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Результат такой работы должен проявиться в способности студента правильно выполнить задание.</w:t>
      </w:r>
    </w:p>
    <w:p w14:paraId="545BE149"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Структура занятия.</w:t>
      </w:r>
    </w:p>
    <w:p w14:paraId="63DE7E24"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В зависимости от содержания и количества отведенного времени на изучение каждой темы практическое занятие может состоять из нескольких частей:</w:t>
      </w:r>
    </w:p>
    <w:p w14:paraId="699A160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1.</w:t>
      </w:r>
      <w:r w:rsidRPr="0036436F">
        <w:rPr>
          <w:rFonts w:ascii="Times New Roman" w:eastAsia="Times New Roman" w:hAnsi="Times New Roman" w:cs="Times New Roman"/>
          <w:sz w:val="28"/>
          <w:szCs w:val="28"/>
        </w:rPr>
        <w:tab/>
        <w:t xml:space="preserve">Организационный момент. </w:t>
      </w:r>
    </w:p>
    <w:p w14:paraId="574ADF8E"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2.</w:t>
      </w:r>
      <w:r w:rsidRPr="0036436F">
        <w:rPr>
          <w:rFonts w:ascii="Times New Roman" w:eastAsia="Times New Roman" w:hAnsi="Times New Roman" w:cs="Times New Roman"/>
          <w:sz w:val="28"/>
          <w:szCs w:val="28"/>
        </w:rPr>
        <w:tab/>
        <w:t>Обсуждение теоретических вопросов темы практического.</w:t>
      </w:r>
    </w:p>
    <w:p w14:paraId="6E6F3774"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3.</w:t>
      </w:r>
      <w:r w:rsidRPr="0036436F">
        <w:rPr>
          <w:rFonts w:ascii="Times New Roman" w:eastAsia="Times New Roman" w:hAnsi="Times New Roman" w:cs="Times New Roman"/>
          <w:sz w:val="28"/>
          <w:szCs w:val="28"/>
        </w:rPr>
        <w:tab/>
        <w:t>Инструктаж по практической части занятия.</w:t>
      </w:r>
    </w:p>
    <w:p w14:paraId="3BAF5A6C"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4.</w:t>
      </w:r>
      <w:r w:rsidRPr="0036436F">
        <w:rPr>
          <w:rFonts w:ascii="Times New Roman" w:eastAsia="Times New Roman" w:hAnsi="Times New Roman" w:cs="Times New Roman"/>
          <w:sz w:val="28"/>
          <w:szCs w:val="28"/>
        </w:rPr>
        <w:tab/>
        <w:t>Самостоятельная работа студентов на практическом.</w:t>
      </w:r>
    </w:p>
    <w:p w14:paraId="512CAFA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5.</w:t>
      </w:r>
      <w:r w:rsidRPr="0036436F">
        <w:rPr>
          <w:rFonts w:ascii="Times New Roman" w:eastAsia="Times New Roman" w:hAnsi="Times New Roman" w:cs="Times New Roman"/>
          <w:sz w:val="28"/>
          <w:szCs w:val="28"/>
        </w:rPr>
        <w:tab/>
        <w:t>Проверка усвоения темы.</w:t>
      </w:r>
    </w:p>
    <w:p w14:paraId="3A5CAD3B"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6.</w:t>
      </w:r>
      <w:r w:rsidRPr="0036436F">
        <w:rPr>
          <w:rFonts w:ascii="Times New Roman" w:eastAsia="Times New Roman" w:hAnsi="Times New Roman" w:cs="Times New Roman"/>
          <w:sz w:val="28"/>
          <w:szCs w:val="28"/>
        </w:rPr>
        <w:tab/>
        <w:t>Домашнее задание.</w:t>
      </w:r>
    </w:p>
    <w:p w14:paraId="106E966A"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Требования к организации и оценивании </w:t>
      </w:r>
      <w:r>
        <w:rPr>
          <w:rFonts w:ascii="Times New Roman" w:eastAsia="Times New Roman" w:hAnsi="Times New Roman" w:cs="Times New Roman"/>
          <w:sz w:val="28"/>
          <w:szCs w:val="28"/>
        </w:rPr>
        <w:t>практических</w:t>
      </w:r>
      <w:r w:rsidRPr="0036436F">
        <w:rPr>
          <w:rFonts w:ascii="Times New Roman" w:eastAsia="Times New Roman" w:hAnsi="Times New Roman" w:cs="Times New Roman"/>
          <w:sz w:val="28"/>
          <w:szCs w:val="28"/>
        </w:rPr>
        <w:t xml:space="preserve"> занятий.</w:t>
      </w:r>
    </w:p>
    <w:p w14:paraId="7D8D1C26" w14:textId="2761DE01"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Практические занятия по дисциплине «</w:t>
      </w:r>
      <w:r w:rsidR="00477AF3">
        <w:rPr>
          <w:rFonts w:ascii="Times New Roman" w:eastAsia="Times New Roman" w:hAnsi="Times New Roman" w:cs="Times New Roman"/>
          <w:sz w:val="28"/>
          <w:szCs w:val="28"/>
        </w:rPr>
        <w:t>Основы проектной деятельности</w:t>
      </w:r>
      <w:r w:rsidRPr="0036436F">
        <w:rPr>
          <w:rFonts w:ascii="Times New Roman" w:eastAsia="Times New Roman" w:hAnsi="Times New Roman" w:cs="Times New Roman"/>
          <w:sz w:val="28"/>
          <w:szCs w:val="28"/>
        </w:rPr>
        <w:t xml:space="preserve">» проводятся в составе учебной группы в целях выработки навыков в решении задач, углубления и закрепления теоретических знаний. По завершению занятия и самостоятельной работы студенты представляют отчеты по практическому занятию. Задания представлены методических указаниях к практическим работам. </w:t>
      </w:r>
    </w:p>
    <w:p w14:paraId="297DCE2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Подготовку к каждому занятию каждый студент должен начать с ознакомления с планом </w:t>
      </w:r>
      <w:r>
        <w:rPr>
          <w:rFonts w:ascii="Times New Roman" w:eastAsia="Times New Roman" w:hAnsi="Times New Roman" w:cs="Times New Roman"/>
          <w:sz w:val="28"/>
          <w:szCs w:val="28"/>
        </w:rPr>
        <w:t>практического</w:t>
      </w:r>
      <w:r w:rsidRPr="0036436F">
        <w:rPr>
          <w:rFonts w:ascii="Times New Roman" w:eastAsia="Times New Roman" w:hAnsi="Times New Roman" w:cs="Times New Roman"/>
          <w:sz w:val="28"/>
          <w:szCs w:val="28"/>
        </w:rPr>
        <w:t xml:space="preserve">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14:paraId="5A595FE4"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Результат такой работы должен проявиться в способности студента свободно ответить на теоретические вопросы семинара, его выступлении и участии в коллективном обсуждении вопросов изучаемой темы, правильном выполнении практических заданий и контрольных работ. </w:t>
      </w:r>
    </w:p>
    <w:p w14:paraId="31C0857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Структура </w:t>
      </w:r>
      <w:r>
        <w:rPr>
          <w:rFonts w:ascii="Times New Roman" w:eastAsia="Times New Roman" w:hAnsi="Times New Roman" w:cs="Times New Roman"/>
          <w:sz w:val="28"/>
          <w:szCs w:val="28"/>
        </w:rPr>
        <w:t>занятия.</w:t>
      </w:r>
      <w:r w:rsidRPr="0036436F">
        <w:rPr>
          <w:rFonts w:ascii="Times New Roman" w:eastAsia="Times New Roman" w:hAnsi="Times New Roman" w:cs="Times New Roman"/>
          <w:sz w:val="28"/>
          <w:szCs w:val="28"/>
        </w:rPr>
        <w:t xml:space="preserve"> </w:t>
      </w:r>
    </w:p>
    <w:p w14:paraId="41CE208B"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В зависимости от содержания и количества отведенного времени на изучение каждой темы занятие может состоять из четырех-пяти частей: </w:t>
      </w:r>
    </w:p>
    <w:p w14:paraId="1BC3524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1. Обсуждение теоретических вопросов, определенных программой дисциплины. </w:t>
      </w:r>
    </w:p>
    <w:p w14:paraId="2F39641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2. Доклад и/ или выступление с презентациями по проблеме семинара. </w:t>
      </w:r>
    </w:p>
    <w:p w14:paraId="47C0789A"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3. Обсуждение выступлений по теме – дискуссия. </w:t>
      </w:r>
    </w:p>
    <w:p w14:paraId="3DDF8E0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4. Выполнение практического задания с последующим разбором полученных результатов или обсуждение практического задания, выполненного дома, если это предусмотрено программой. </w:t>
      </w:r>
    </w:p>
    <w:p w14:paraId="4458737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5. Подведение итогов занятия. </w:t>
      </w:r>
    </w:p>
    <w:p w14:paraId="10527CAB"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lastRenderedPageBreak/>
        <w:t xml:space="preserve">Первая часть – обсуждение теоретических вопросов - проводится в виде фронтальной беседы со всей группой и включает выборочную проверку преподавателем теоретических знаний студентов. Примерная продолжительность — до 15 минут. </w:t>
      </w:r>
    </w:p>
    <w:p w14:paraId="478556D5"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Вторая часть — выступление студентов с докладами, которые должны сопровождаться презентациями с целью усиления наглядности восприятия, по одному из вопросов семинарского занятия. Обязательный элемент доклада – представление и анализ статистических данных, обоснование социальных последствий любого экономического факта, явления или процесса. Примерная продолжительность — 20-25 минут. </w:t>
      </w:r>
    </w:p>
    <w:p w14:paraId="6160F162"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После докладов следует их обсуждение – дискуссия. В ходе этого этапа семинарского занятия могут быть заданы уточняющие вопросы к докладчикам. Примерная продолжительность – до 15-20 минут. </w:t>
      </w:r>
    </w:p>
    <w:p w14:paraId="5F192BCB"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Если программой предусмотрено выполнение практического задания в рамках конкретной темы, то преподавателями определяется его содержание и дается время на его выполнение, а замет идет обсуждение результатов. Если практическое задание должно было быть выполнено дома, то на семинарском занятии преподаватель проверяет его выполнение (устно или письменно). Примерная продолжительность – 15-20 минут. </w:t>
      </w:r>
    </w:p>
    <w:p w14:paraId="63B1F9DD"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Подведением итогов заканчивается семинарское занятие. Студентам должны быть объявлены оценки за работу и даны их четкие обоснования. Примерная продолжительность — 5 минут. </w:t>
      </w:r>
    </w:p>
    <w:p w14:paraId="3DCB7B7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Подготовка презентации и доклада </w:t>
      </w:r>
    </w:p>
    <w:p w14:paraId="424B3D99"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Для подготовки презентации рекомендуется использовать </w:t>
      </w:r>
      <w:proofErr w:type="spellStart"/>
      <w:r w:rsidRPr="0036436F">
        <w:rPr>
          <w:rFonts w:ascii="Times New Roman" w:eastAsia="Times New Roman" w:hAnsi="Times New Roman" w:cs="Times New Roman"/>
          <w:sz w:val="28"/>
          <w:szCs w:val="28"/>
        </w:rPr>
        <w:t>PowerPoint</w:t>
      </w:r>
      <w:proofErr w:type="spellEnd"/>
      <w:r w:rsidRPr="0036436F">
        <w:rPr>
          <w:rFonts w:ascii="Times New Roman" w:eastAsia="Times New Roman" w:hAnsi="Times New Roman" w:cs="Times New Roman"/>
          <w:sz w:val="28"/>
          <w:szCs w:val="28"/>
        </w:rPr>
        <w:t>.</w:t>
      </w:r>
    </w:p>
    <w:p w14:paraId="5B86DC1D"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Для подготовки презентации необходимо собрать и обработать начальную информацию. Последовательность подготовки презентации: </w:t>
      </w:r>
    </w:p>
    <w:p w14:paraId="5FB733F4"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1. Четко сформулировать цель презентации: вы хотите свою аудиторию мотивировать, убедить, заразить какой-то идеей или просто формально отчитаться. </w:t>
      </w:r>
    </w:p>
    <w:p w14:paraId="1250F54E"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w:t>
      </w:r>
    </w:p>
    <w:p w14:paraId="46DF66C2"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3. Отобрать всю содержательную часть для презентации и выстроить логическую цепочку представления. </w:t>
      </w:r>
    </w:p>
    <w:p w14:paraId="03760DE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4. Определить ключевые моменты в содержании текста и выделить их. </w:t>
      </w:r>
    </w:p>
    <w:p w14:paraId="62FF055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5. Определить виды визуализации (картинки) для отображения их на слайдах в соответствии с логикой, целью и спецификой материала. </w:t>
      </w:r>
    </w:p>
    <w:p w14:paraId="6C7CD8E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6. Подобрать дизайн и форматировать слайды (количество картинок и текста, их расположение, цвет и размер). </w:t>
      </w:r>
    </w:p>
    <w:p w14:paraId="0C9B2C1C"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7. Проверить визуальное восприятие презентации. </w:t>
      </w:r>
    </w:p>
    <w:p w14:paraId="37F7D536"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Практические советы по подготовке презентации:</w:t>
      </w:r>
    </w:p>
    <w:p w14:paraId="39BB4472"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 xml:space="preserve">готовьте отдельно: печатный текст + слайды + раздаточный материал; </w:t>
      </w:r>
    </w:p>
    <w:p w14:paraId="603D9C5C"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 xml:space="preserve">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 </w:t>
      </w:r>
    </w:p>
    <w:p w14:paraId="36A4522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 xml:space="preserve">текстовое содержание презентации – устная речь или чтение, которая должна включать аргументы, факты, доказательства и эмоции; </w:t>
      </w:r>
    </w:p>
    <w:p w14:paraId="58F1A9F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lastRenderedPageBreak/>
        <w:t>•</w:t>
      </w:r>
      <w:r w:rsidRPr="0036436F">
        <w:rPr>
          <w:rFonts w:ascii="Times New Roman" w:eastAsia="Times New Roman" w:hAnsi="Times New Roman" w:cs="Times New Roman"/>
          <w:sz w:val="28"/>
          <w:szCs w:val="28"/>
        </w:rPr>
        <w:tab/>
        <w:t xml:space="preserve">рекомендуемое число слайдов 15; </w:t>
      </w:r>
    </w:p>
    <w:p w14:paraId="4A12613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 xml:space="preserve">обязательная информация для презентации: тема, фамилия и инициалы выступающего; план сообщения; краткие выводы из всего сказанного; список использованных источников; </w:t>
      </w:r>
    </w:p>
    <w:p w14:paraId="3E2857D1"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раздаточный материал –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раздаточный материалы должны отличаться от слайдов, должны быть более информативными.</w:t>
      </w:r>
    </w:p>
    <w:p w14:paraId="2CBDC8CA"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Реферат – письменный доклад по определенной теме, в котором собрана информация из одного или нескольких источников. Рефераты пишутся обычно стандартным языком, с использованием </w:t>
      </w:r>
      <w:proofErr w:type="spellStart"/>
      <w:r w:rsidRPr="0036436F">
        <w:rPr>
          <w:rFonts w:ascii="Times New Roman" w:eastAsia="Times New Roman" w:hAnsi="Times New Roman" w:cs="Times New Roman"/>
          <w:sz w:val="28"/>
          <w:szCs w:val="28"/>
        </w:rPr>
        <w:t>типологизированных</w:t>
      </w:r>
      <w:proofErr w:type="spellEnd"/>
      <w:r w:rsidRPr="0036436F">
        <w:rPr>
          <w:rFonts w:ascii="Times New Roman" w:eastAsia="Times New Roman" w:hAnsi="Times New Roman" w:cs="Times New Roman"/>
          <w:sz w:val="28"/>
          <w:szCs w:val="28"/>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w:t>
      </w:r>
    </w:p>
    <w:p w14:paraId="07CCBB63"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14:paraId="543D7BD0"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Реферат состоит из нескольких частей:</w:t>
      </w:r>
    </w:p>
    <w:p w14:paraId="55C3B2E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титульный лист;</w:t>
      </w:r>
    </w:p>
    <w:p w14:paraId="4FB327AD"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оглавление (содержание) требует наличие номеров страниц на каждый раздел реферата;</w:t>
      </w:r>
    </w:p>
    <w:p w14:paraId="2705F6E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введение;</w:t>
      </w:r>
    </w:p>
    <w:p w14:paraId="2ADEF58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основная часть, состоящая из глав;</w:t>
      </w:r>
    </w:p>
    <w:p w14:paraId="467F3468"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заключение;</w:t>
      </w:r>
    </w:p>
    <w:p w14:paraId="190A623C"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список использованных источников.</w:t>
      </w:r>
    </w:p>
    <w:p w14:paraId="3E67533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Во введении объясняется:</w:t>
      </w:r>
    </w:p>
    <w:p w14:paraId="1CF04065"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почему выбрана такая тема, чем она важна и актуальна (отношение современного общества к этой теме (проблеме);</w:t>
      </w:r>
    </w:p>
    <w:p w14:paraId="47E32D3F"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 xml:space="preserve">какая литература использована: исследования, научно-популярная литература, учебная, кто авторы… </w:t>
      </w:r>
    </w:p>
    <w:p w14:paraId="714B9975"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w:t>
      </w:r>
      <w:r w:rsidRPr="0036436F">
        <w:rPr>
          <w:rFonts w:ascii="Times New Roman" w:eastAsia="Times New Roman" w:hAnsi="Times New Roman" w:cs="Times New Roman"/>
          <w:sz w:val="28"/>
          <w:szCs w:val="28"/>
        </w:rPr>
        <w:tab/>
        <w:t>из чего состоит реферат.</w:t>
      </w:r>
    </w:p>
    <w:p w14:paraId="7C4B19F5"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Основная часть реферата состоит из нескольких разделов, постепенно раскрывающих тему. Каждый из разделов рассматривает какую-либо из сторон основной темы. Утверждения позиций подкрепляются доказательствами, взятыми из литературы (цитирование, указание цифр, фактов, определения).</w:t>
      </w:r>
    </w:p>
    <w:p w14:paraId="682FC0F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Если доказательства заимствованы у автора используемой литературы — это оформляется как ссылка на источник и имеет порядковый номер.</w:t>
      </w:r>
    </w:p>
    <w:p w14:paraId="0B0AB267"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 xml:space="preserve">Ссылки оформляются внизу текста под чертой, где указываются порядковый номер ссылки и данные книги или статьи. В конце каждого раздела основной части обязательно формулируется вывод. </w:t>
      </w:r>
    </w:p>
    <w:p w14:paraId="346AD7C2"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В заключение в краткой форме приводятся общие выводы по главной теме, а также излагается собственный взгляд на проблему и её решение.</w:t>
      </w:r>
    </w:p>
    <w:p w14:paraId="01E40C1D"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t>Список литературы составляется в алфавитном порядке в конце реферата по определённым правилам.</w:t>
      </w:r>
    </w:p>
    <w:p w14:paraId="24B177D3" w14:textId="77777777" w:rsidR="0036436F" w:rsidRPr="0036436F" w:rsidRDefault="0036436F" w:rsidP="0036436F">
      <w:pPr>
        <w:spacing w:after="0" w:line="240" w:lineRule="auto"/>
        <w:ind w:firstLine="567"/>
        <w:jc w:val="both"/>
        <w:rPr>
          <w:rFonts w:ascii="Times New Roman" w:eastAsia="Times New Roman" w:hAnsi="Times New Roman" w:cs="Times New Roman"/>
          <w:sz w:val="28"/>
          <w:szCs w:val="28"/>
        </w:rPr>
      </w:pPr>
      <w:r w:rsidRPr="0036436F">
        <w:rPr>
          <w:rFonts w:ascii="Times New Roman" w:eastAsia="Times New Roman" w:hAnsi="Times New Roman" w:cs="Times New Roman"/>
          <w:sz w:val="28"/>
          <w:szCs w:val="28"/>
        </w:rPr>
        <w:lastRenderedPageBreak/>
        <w:t>Реферат оформляется рукописным или печатным способом. Шрифт</w:t>
      </w:r>
      <w:r w:rsidRPr="0036436F">
        <w:rPr>
          <w:rFonts w:ascii="Times New Roman" w:eastAsia="Times New Roman" w:hAnsi="Times New Roman" w:cs="Times New Roman"/>
          <w:sz w:val="28"/>
          <w:szCs w:val="28"/>
          <w:lang w:val="en-US"/>
        </w:rPr>
        <w:t xml:space="preserve"> – Times New Roman, 12 </w:t>
      </w:r>
      <w:proofErr w:type="spellStart"/>
      <w:r w:rsidRPr="0036436F">
        <w:rPr>
          <w:rFonts w:ascii="Times New Roman" w:eastAsia="Times New Roman" w:hAnsi="Times New Roman" w:cs="Times New Roman"/>
          <w:sz w:val="28"/>
          <w:szCs w:val="28"/>
        </w:rPr>
        <w:t>пт</w:t>
      </w:r>
      <w:proofErr w:type="spellEnd"/>
      <w:r w:rsidRPr="0036436F">
        <w:rPr>
          <w:rFonts w:ascii="Times New Roman" w:eastAsia="Times New Roman" w:hAnsi="Times New Roman" w:cs="Times New Roman"/>
          <w:sz w:val="28"/>
          <w:szCs w:val="28"/>
          <w:lang w:val="en-US"/>
        </w:rPr>
        <w:t xml:space="preserve">. </w:t>
      </w:r>
      <w:r w:rsidRPr="0036436F">
        <w:rPr>
          <w:rFonts w:ascii="Times New Roman" w:eastAsia="Times New Roman" w:hAnsi="Times New Roman" w:cs="Times New Roman"/>
          <w:sz w:val="28"/>
          <w:szCs w:val="28"/>
        </w:rPr>
        <w:t>Поля: верхнее – 1 см, нижнее 1,5 см, левое 3 см, правое 1,5 см. Нумерация страниц - в правом нижнем углу. На титульном листе номер не ставиться. Объем реферата не должен превышать 10 страниц печатного текста.</w:t>
      </w:r>
    </w:p>
    <w:p w14:paraId="20EDCCC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Проектная сессия 1.</w:t>
      </w:r>
    </w:p>
    <w:p w14:paraId="5DD675AA"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1. Оцените уровни развития собственных способностей и компетенций перед началом проекта.</w:t>
      </w:r>
    </w:p>
    <w:p w14:paraId="076CE682"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2. Определите проблематику вашего проекта и требования заказчика к его результату.</w:t>
      </w:r>
    </w:p>
    <w:p w14:paraId="77D3C458"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3. В чем заключается разрыв между текущей ситуацией и желаемой ситуацией будущего в контексте проектного задания?</w:t>
      </w:r>
    </w:p>
    <w:p w14:paraId="122049E0"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 xml:space="preserve">4. Определите основных </w:t>
      </w:r>
      <w:proofErr w:type="spellStart"/>
      <w:r w:rsidRPr="00675049">
        <w:rPr>
          <w:rFonts w:ascii="Times New Roman" w:eastAsia="Times New Roman" w:hAnsi="Times New Roman" w:cs="Times New Roman"/>
          <w:bCs/>
          <w:sz w:val="28"/>
          <w:szCs w:val="28"/>
          <w:lang w:eastAsia="ru-RU"/>
        </w:rPr>
        <w:t>стейкхолдеров</w:t>
      </w:r>
      <w:proofErr w:type="spellEnd"/>
      <w:r w:rsidRPr="00675049">
        <w:rPr>
          <w:rFonts w:ascii="Times New Roman" w:eastAsia="Times New Roman" w:hAnsi="Times New Roman" w:cs="Times New Roman"/>
          <w:bCs/>
          <w:sz w:val="28"/>
          <w:szCs w:val="28"/>
          <w:lang w:eastAsia="ru-RU"/>
        </w:rPr>
        <w:t xml:space="preserve"> проекта.</w:t>
      </w:r>
    </w:p>
    <w:p w14:paraId="7BBECB0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Проектная сессия 2.</w:t>
      </w:r>
    </w:p>
    <w:p w14:paraId="61807FC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 xml:space="preserve">1. Проведите разбиение проекта на этапы и выделите основные задачи каждого этапа (метод </w:t>
      </w:r>
      <w:proofErr w:type="spellStart"/>
      <w:r w:rsidRPr="00675049">
        <w:rPr>
          <w:rFonts w:ascii="Times New Roman" w:eastAsia="Times New Roman" w:hAnsi="Times New Roman" w:cs="Times New Roman"/>
          <w:bCs/>
          <w:sz w:val="28"/>
          <w:szCs w:val="28"/>
          <w:lang w:eastAsia="ru-RU"/>
        </w:rPr>
        <w:t>User</w:t>
      </w:r>
      <w:proofErr w:type="spellEnd"/>
      <w:r w:rsidRPr="00675049">
        <w:rPr>
          <w:rFonts w:ascii="Times New Roman" w:eastAsia="Times New Roman" w:hAnsi="Times New Roman" w:cs="Times New Roman"/>
          <w:bCs/>
          <w:sz w:val="28"/>
          <w:szCs w:val="28"/>
          <w:lang w:eastAsia="ru-RU"/>
        </w:rPr>
        <w:t xml:space="preserve"> </w:t>
      </w:r>
      <w:proofErr w:type="spellStart"/>
      <w:r w:rsidRPr="00675049">
        <w:rPr>
          <w:rFonts w:ascii="Times New Roman" w:eastAsia="Times New Roman" w:hAnsi="Times New Roman" w:cs="Times New Roman"/>
          <w:bCs/>
          <w:sz w:val="28"/>
          <w:szCs w:val="28"/>
          <w:lang w:eastAsia="ru-RU"/>
        </w:rPr>
        <w:t>Story</w:t>
      </w:r>
      <w:proofErr w:type="spellEnd"/>
      <w:r w:rsidRPr="00675049">
        <w:rPr>
          <w:rFonts w:ascii="Times New Roman" w:eastAsia="Times New Roman" w:hAnsi="Times New Roman" w:cs="Times New Roman"/>
          <w:bCs/>
          <w:sz w:val="28"/>
          <w:szCs w:val="28"/>
          <w:lang w:eastAsia="ru-RU"/>
        </w:rPr>
        <w:t xml:space="preserve"> </w:t>
      </w:r>
      <w:proofErr w:type="spellStart"/>
      <w:r w:rsidRPr="00675049">
        <w:rPr>
          <w:rFonts w:ascii="Times New Roman" w:eastAsia="Times New Roman" w:hAnsi="Times New Roman" w:cs="Times New Roman"/>
          <w:bCs/>
          <w:sz w:val="28"/>
          <w:szCs w:val="28"/>
          <w:lang w:eastAsia="ru-RU"/>
        </w:rPr>
        <w:t>Mapping</w:t>
      </w:r>
      <w:proofErr w:type="spellEnd"/>
      <w:r w:rsidRPr="00675049">
        <w:rPr>
          <w:rFonts w:ascii="Times New Roman" w:eastAsia="Times New Roman" w:hAnsi="Times New Roman" w:cs="Times New Roman"/>
          <w:bCs/>
          <w:sz w:val="28"/>
          <w:szCs w:val="28"/>
          <w:lang w:eastAsia="ru-RU"/>
        </w:rPr>
        <w:t xml:space="preserve">, </w:t>
      </w:r>
      <w:proofErr w:type="spellStart"/>
      <w:r w:rsidRPr="00675049">
        <w:rPr>
          <w:rFonts w:ascii="Times New Roman" w:eastAsia="Times New Roman" w:hAnsi="Times New Roman" w:cs="Times New Roman"/>
          <w:bCs/>
          <w:sz w:val="28"/>
          <w:szCs w:val="28"/>
          <w:lang w:eastAsia="ru-RU"/>
        </w:rPr>
        <w:t>Kanban</w:t>
      </w:r>
      <w:proofErr w:type="spellEnd"/>
      <w:r w:rsidRPr="00675049">
        <w:rPr>
          <w:rFonts w:ascii="Times New Roman" w:eastAsia="Times New Roman" w:hAnsi="Times New Roman" w:cs="Times New Roman"/>
          <w:bCs/>
          <w:sz w:val="28"/>
          <w:szCs w:val="28"/>
          <w:lang w:eastAsia="ru-RU"/>
        </w:rPr>
        <w:t xml:space="preserve"> и др.).</w:t>
      </w:r>
    </w:p>
    <w:p w14:paraId="19B39971"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 xml:space="preserve">2. Приведите обоснование распределения обязанностей среди членов команды. Как опыт, знания, компетенции участников будут способствовать работе над проектом и его </w:t>
      </w:r>
      <w:proofErr w:type="spellStart"/>
      <w:r w:rsidRPr="00675049">
        <w:rPr>
          <w:rFonts w:ascii="Times New Roman" w:eastAsia="Times New Roman" w:hAnsi="Times New Roman" w:cs="Times New Roman"/>
          <w:bCs/>
          <w:sz w:val="28"/>
          <w:szCs w:val="28"/>
          <w:lang w:eastAsia="ru-RU"/>
        </w:rPr>
        <w:t>успешнои</w:t>
      </w:r>
      <w:proofErr w:type="spellEnd"/>
      <w:r w:rsidRPr="00675049">
        <w:rPr>
          <w:rFonts w:ascii="Times New Roman" w:eastAsia="Times New Roman" w:hAnsi="Times New Roman" w:cs="Times New Roman"/>
          <w:bCs/>
          <w:sz w:val="28"/>
          <w:szCs w:val="28"/>
          <w:lang w:eastAsia="ru-RU"/>
        </w:rPr>
        <w:t>̆ реализации?</w:t>
      </w:r>
    </w:p>
    <w:p w14:paraId="1A123FD9"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3. Определите требуемые для реализации проекта ресурсы и источники их получения.</w:t>
      </w:r>
    </w:p>
    <w:p w14:paraId="4928195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4. Определите каналы коммуникации для внеаудиторной работы.</w:t>
      </w:r>
    </w:p>
    <w:p w14:paraId="2261BAB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Проектная сессия 3-13.</w:t>
      </w:r>
    </w:p>
    <w:p w14:paraId="1A458FBF"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 xml:space="preserve">1. Опишите основные тренды в </w:t>
      </w:r>
      <w:proofErr w:type="spellStart"/>
      <w:r w:rsidRPr="00675049">
        <w:rPr>
          <w:rFonts w:ascii="Times New Roman" w:eastAsia="Times New Roman" w:hAnsi="Times New Roman" w:cs="Times New Roman"/>
          <w:bCs/>
          <w:sz w:val="28"/>
          <w:szCs w:val="28"/>
          <w:lang w:eastAsia="ru-RU"/>
        </w:rPr>
        <w:t>рассматриваемои</w:t>
      </w:r>
      <w:proofErr w:type="spellEnd"/>
      <w:r w:rsidRPr="00675049">
        <w:rPr>
          <w:rFonts w:ascii="Times New Roman" w:eastAsia="Times New Roman" w:hAnsi="Times New Roman" w:cs="Times New Roman"/>
          <w:bCs/>
          <w:sz w:val="28"/>
          <w:szCs w:val="28"/>
          <w:lang w:eastAsia="ru-RU"/>
        </w:rPr>
        <w:t>̆ отрасли/сфере (и приведите ссылки на соответствующие материалы)</w:t>
      </w:r>
    </w:p>
    <w:p w14:paraId="79A856DE"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2. Приведите описание базового решения / технологии. Перечислите наиболее близкие аналоги решения на рынке, в чем заключается преимущество заявленного командой проекта решения?</w:t>
      </w:r>
    </w:p>
    <w:p w14:paraId="4A19839A"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3. Опишите результаты работы над проектом за отчетный период.</w:t>
      </w:r>
    </w:p>
    <w:p w14:paraId="4FDA75A6"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Проектная сессия 14.</w:t>
      </w:r>
    </w:p>
    <w:p w14:paraId="0AE03ED2"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1. Сформулируйте основные выводы / результаты вашей работы в рамках проекта</w:t>
      </w:r>
    </w:p>
    <w:p w14:paraId="57D6A5C6"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2. Выберите подходящий формат презентации результатов работы над проектом.</w:t>
      </w:r>
    </w:p>
    <w:p w14:paraId="60A29291"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Проектная сессия 15.</w:t>
      </w:r>
    </w:p>
    <w:p w14:paraId="57DDA542"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1. Проведите анализ результатов выполнения проекта. Насколько полученный результат соответствует первоначальному замыслу?</w:t>
      </w:r>
    </w:p>
    <w:p w14:paraId="6D19B3FC"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2. Оцените уровни развития собственных способностей и компетенций в конце проекта.</w:t>
      </w:r>
    </w:p>
    <w:p w14:paraId="0E1AB0AD"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Примерные вопросы для подготовки к промежуточной аттестации по итогам освоения дисциплины.</w:t>
      </w:r>
    </w:p>
    <w:p w14:paraId="30F8A681" w14:textId="246EA13E" w:rsidR="00675049" w:rsidRDefault="00675049" w:rsidP="00675049">
      <w:pPr>
        <w:spacing w:after="0" w:line="240" w:lineRule="auto"/>
        <w:jc w:val="both"/>
        <w:rPr>
          <w:rFonts w:ascii="Times New Roman" w:eastAsia="Times New Roman" w:hAnsi="Times New Roman" w:cs="Times New Roman"/>
          <w:bCs/>
          <w:sz w:val="28"/>
          <w:szCs w:val="28"/>
          <w:lang w:eastAsia="ru-RU"/>
        </w:rPr>
      </w:pPr>
      <w:r w:rsidRPr="00675049">
        <w:rPr>
          <w:rFonts w:ascii="Times New Roman" w:eastAsia="Times New Roman" w:hAnsi="Times New Roman" w:cs="Times New Roman"/>
          <w:bCs/>
          <w:sz w:val="28"/>
          <w:szCs w:val="28"/>
          <w:lang w:eastAsia="ru-RU"/>
        </w:rPr>
        <w:t>Зачет проводится в форме презентации и защиты проекта (индивидуального или командного)</w:t>
      </w:r>
    </w:p>
    <w:p w14:paraId="432C8CAF" w14:textId="77777777" w:rsidR="00675049" w:rsidRPr="00675049" w:rsidRDefault="00675049" w:rsidP="00675049">
      <w:pPr>
        <w:spacing w:after="0" w:line="240" w:lineRule="auto"/>
        <w:jc w:val="both"/>
        <w:rPr>
          <w:rFonts w:ascii="Times New Roman" w:eastAsia="Times New Roman" w:hAnsi="Times New Roman" w:cs="Times New Roman"/>
          <w:bCs/>
          <w:sz w:val="28"/>
          <w:szCs w:val="28"/>
          <w:lang w:eastAsia="ru-RU"/>
        </w:rPr>
      </w:pPr>
    </w:p>
    <w:p w14:paraId="3CA73662" w14:textId="77777777" w:rsidR="00675049" w:rsidRPr="00675049" w:rsidRDefault="00675049" w:rsidP="00675049">
      <w:pPr>
        <w:spacing w:after="0" w:line="240" w:lineRule="auto"/>
        <w:jc w:val="center"/>
        <w:rPr>
          <w:rFonts w:ascii="Times New Roman" w:eastAsia="Times New Roman" w:hAnsi="Times New Roman" w:cs="Times New Roman"/>
          <w:sz w:val="28"/>
          <w:szCs w:val="28"/>
          <w:lang w:eastAsia="ru-RU"/>
        </w:rPr>
      </w:pPr>
      <w:r w:rsidRPr="00675049">
        <w:rPr>
          <w:rFonts w:ascii="Times New Roman" w:eastAsia="Times New Roman" w:hAnsi="Times New Roman" w:cs="Times New Roman"/>
          <w:color w:val="000000"/>
          <w:sz w:val="28"/>
          <w:szCs w:val="28"/>
          <w:lang w:eastAsia="ru-RU"/>
        </w:rPr>
        <w:t>Примерные критерии оценки проекта:</w:t>
      </w:r>
    </w:p>
    <w:p w14:paraId="75DE3287" w14:textId="77777777" w:rsidR="00675049" w:rsidRPr="00675049" w:rsidRDefault="00675049" w:rsidP="00675049">
      <w:pPr>
        <w:spacing w:after="0" w:line="240" w:lineRule="auto"/>
        <w:rPr>
          <w:rFonts w:ascii="Times New Roman" w:eastAsia="Times New Roman" w:hAnsi="Times New Roman" w:cs="Times New Roman"/>
          <w:color w:val="000000"/>
          <w:sz w:val="19"/>
          <w:szCs w:val="19"/>
          <w:lang w:eastAsia="ru-RU"/>
        </w:rPr>
      </w:pPr>
    </w:p>
    <w:tbl>
      <w:tblPr>
        <w:tblStyle w:val="23"/>
        <w:tblW w:w="0" w:type="auto"/>
        <w:tblLook w:val="04A0" w:firstRow="1" w:lastRow="0" w:firstColumn="1" w:lastColumn="0" w:noHBand="0" w:noVBand="1"/>
      </w:tblPr>
      <w:tblGrid>
        <w:gridCol w:w="534"/>
        <w:gridCol w:w="4110"/>
        <w:gridCol w:w="4820"/>
      </w:tblGrid>
      <w:tr w:rsidR="00675049" w:rsidRPr="00675049" w14:paraId="2CBA4F59" w14:textId="77777777" w:rsidTr="00D11C26">
        <w:tc>
          <w:tcPr>
            <w:tcW w:w="534" w:type="dxa"/>
          </w:tcPr>
          <w:p w14:paraId="68455895"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w:t>
            </w:r>
          </w:p>
        </w:tc>
        <w:tc>
          <w:tcPr>
            <w:tcW w:w="4110" w:type="dxa"/>
          </w:tcPr>
          <w:p w14:paraId="47642990"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Параметр</w:t>
            </w:r>
          </w:p>
        </w:tc>
        <w:tc>
          <w:tcPr>
            <w:tcW w:w="4820" w:type="dxa"/>
          </w:tcPr>
          <w:p w14:paraId="689B668E"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Шкала оценивания</w:t>
            </w:r>
          </w:p>
        </w:tc>
      </w:tr>
      <w:tr w:rsidR="00675049" w:rsidRPr="00675049" w14:paraId="5B251380" w14:textId="77777777" w:rsidTr="00D11C26">
        <w:tc>
          <w:tcPr>
            <w:tcW w:w="534" w:type="dxa"/>
          </w:tcPr>
          <w:p w14:paraId="0282C32E"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6D8677E0"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Понимание Командой проблематики проекта</w:t>
            </w:r>
          </w:p>
        </w:tc>
        <w:tc>
          <w:tcPr>
            <w:tcW w:w="4820" w:type="dxa"/>
          </w:tcPr>
          <w:p w14:paraId="5AB1C71C"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команда полностью погружена в проблематику;</w:t>
            </w:r>
          </w:p>
          <w:p w14:paraId="71305BF4"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команда достаточно полно разбирается в проблематике;</w:t>
            </w:r>
          </w:p>
          <w:p w14:paraId="67449739"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–команда недостаточно разбирается в проблематике;</w:t>
            </w:r>
          </w:p>
          <w:p w14:paraId="4D6A6203"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команда не разбирается в проблематике</w:t>
            </w:r>
          </w:p>
          <w:p w14:paraId="053EF40C" w14:textId="77777777" w:rsidR="00675049" w:rsidRPr="00675049" w:rsidRDefault="00675049" w:rsidP="00675049">
            <w:pPr>
              <w:rPr>
                <w:rFonts w:ascii="Times New Roman" w:eastAsia="Times New Roman" w:hAnsi="Times New Roman"/>
                <w:color w:val="000000"/>
                <w:sz w:val="19"/>
                <w:szCs w:val="19"/>
              </w:rPr>
            </w:pPr>
          </w:p>
        </w:tc>
      </w:tr>
      <w:tr w:rsidR="00675049" w:rsidRPr="00675049" w14:paraId="36ED2E16" w14:textId="77777777" w:rsidTr="00D11C26">
        <w:tc>
          <w:tcPr>
            <w:tcW w:w="534" w:type="dxa"/>
          </w:tcPr>
          <w:p w14:paraId="3869F69C"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542681BB"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Реалистичность целей и плана по реализации проекта</w:t>
            </w:r>
          </w:p>
        </w:tc>
        <w:tc>
          <w:tcPr>
            <w:tcW w:w="4820" w:type="dxa"/>
          </w:tcPr>
          <w:p w14:paraId="644BD293"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цель полностью соответствует критериям SMART, план реализации проекта качественно проработан;</w:t>
            </w:r>
          </w:p>
          <w:p w14:paraId="4BDA43F8"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цель преимущественно соответствует критериям SMART, план реализации проекта удовлетворительно проработан;</w:t>
            </w:r>
          </w:p>
          <w:p w14:paraId="0F6E5085"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цель только частично соответствует критериям SMART, план реализации проекта частично отражен и требует доработки;</w:t>
            </w:r>
          </w:p>
          <w:p w14:paraId="1613C67A"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цель не соответствует критериям SMART, план реализации проекта не отражает динамику и потребности проекта либо необоснованно противоречит принятым стандартам</w:t>
            </w:r>
          </w:p>
          <w:p w14:paraId="0FB1E6BA" w14:textId="77777777" w:rsidR="00675049" w:rsidRPr="00675049" w:rsidRDefault="00675049" w:rsidP="00675049">
            <w:pPr>
              <w:rPr>
                <w:rFonts w:ascii="Times New Roman" w:eastAsia="Times New Roman" w:hAnsi="Times New Roman"/>
                <w:color w:val="000000"/>
                <w:sz w:val="19"/>
                <w:szCs w:val="19"/>
              </w:rPr>
            </w:pPr>
          </w:p>
        </w:tc>
      </w:tr>
      <w:tr w:rsidR="00675049" w:rsidRPr="00675049" w14:paraId="0B6F9256" w14:textId="77777777" w:rsidTr="00D11C26">
        <w:tc>
          <w:tcPr>
            <w:tcW w:w="534" w:type="dxa"/>
          </w:tcPr>
          <w:p w14:paraId="440DC487"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5F395445"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 xml:space="preserve">Обоснованность расчетов, в </w:t>
            </w:r>
            <w:proofErr w:type="spellStart"/>
            <w:r w:rsidRPr="00675049">
              <w:rPr>
                <w:rFonts w:ascii="Times New Roman" w:eastAsia="Times New Roman" w:hAnsi="Times New Roman"/>
                <w:color w:val="000000"/>
                <w:sz w:val="19"/>
                <w:szCs w:val="19"/>
              </w:rPr>
              <w:t>т.ч</w:t>
            </w:r>
            <w:proofErr w:type="spellEnd"/>
            <w:r w:rsidRPr="00675049">
              <w:rPr>
                <w:rFonts w:ascii="Times New Roman" w:eastAsia="Times New Roman" w:hAnsi="Times New Roman"/>
                <w:color w:val="000000"/>
                <w:sz w:val="19"/>
                <w:szCs w:val="19"/>
              </w:rPr>
              <w:t>. экономических</w:t>
            </w:r>
          </w:p>
        </w:tc>
        <w:tc>
          <w:tcPr>
            <w:tcW w:w="4820" w:type="dxa"/>
          </w:tcPr>
          <w:p w14:paraId="3562C41E"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расчет выполнен обоснованно;</w:t>
            </w:r>
          </w:p>
          <w:p w14:paraId="290A7FB4"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расчет скорее обоснованный, чем необоснованный;</w:t>
            </w:r>
          </w:p>
          <w:p w14:paraId="12D1D6D6"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расчет недостаточно обоснован;</w:t>
            </w:r>
          </w:p>
          <w:p w14:paraId="172B9D4C"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расчет необоснованный;</w:t>
            </w:r>
          </w:p>
          <w:p w14:paraId="7F3E2002"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(0) - расчеты не приведены</w:t>
            </w:r>
          </w:p>
          <w:p w14:paraId="0D5EDDCC" w14:textId="77777777" w:rsidR="00675049" w:rsidRPr="00675049" w:rsidRDefault="00675049" w:rsidP="00675049">
            <w:pPr>
              <w:rPr>
                <w:rFonts w:ascii="Times New Roman" w:eastAsia="Times New Roman" w:hAnsi="Times New Roman"/>
                <w:color w:val="000000"/>
                <w:sz w:val="19"/>
                <w:szCs w:val="19"/>
              </w:rPr>
            </w:pPr>
          </w:p>
        </w:tc>
      </w:tr>
      <w:tr w:rsidR="00675049" w:rsidRPr="00675049" w14:paraId="04462F33" w14:textId="77777777" w:rsidTr="00D11C26">
        <w:tc>
          <w:tcPr>
            <w:tcW w:w="534" w:type="dxa"/>
          </w:tcPr>
          <w:p w14:paraId="524D9BB2"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065AED2F"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Потенциал привлечения сторонних венчурных или стратегических инвесторов, готовых реализовать Проект на следующих раундах</w:t>
            </w:r>
          </w:p>
        </w:tc>
        <w:tc>
          <w:tcPr>
            <w:tcW w:w="4820" w:type="dxa"/>
          </w:tcPr>
          <w:p w14:paraId="6949DEAA"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(6-10) – имеется высокий шанс привлечь стороннего инвестора.</w:t>
            </w:r>
          </w:p>
          <w:p w14:paraId="51F0219C"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(1-5) – шансы привлечения стороннего инвестора невысокие.</w:t>
            </w:r>
          </w:p>
        </w:tc>
      </w:tr>
      <w:tr w:rsidR="00675049" w:rsidRPr="00675049" w14:paraId="0F8B0DA3" w14:textId="77777777" w:rsidTr="00D11C26">
        <w:tc>
          <w:tcPr>
            <w:tcW w:w="534" w:type="dxa"/>
          </w:tcPr>
          <w:p w14:paraId="138D5C9F"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3126EFDE"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Потенциал Проекта успешно развиться в дальнейшем</w:t>
            </w:r>
          </w:p>
        </w:tc>
        <w:tc>
          <w:tcPr>
            <w:tcW w:w="4820" w:type="dxa"/>
          </w:tcPr>
          <w:p w14:paraId="3DCCE2A7"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существенный потенциал;</w:t>
            </w:r>
          </w:p>
          <w:p w14:paraId="781FF3AF"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определенный потенциал имеется;</w:t>
            </w:r>
          </w:p>
          <w:p w14:paraId="7CD48AAA"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потенциала скорее нет, чем есть</w:t>
            </w:r>
          </w:p>
          <w:p w14:paraId="00D892F9"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(1-3) – нет потенциала</w:t>
            </w:r>
          </w:p>
        </w:tc>
      </w:tr>
      <w:tr w:rsidR="00675049" w:rsidRPr="00675049" w14:paraId="645441E8" w14:textId="77777777" w:rsidTr="00D11C26">
        <w:tc>
          <w:tcPr>
            <w:tcW w:w="534" w:type="dxa"/>
          </w:tcPr>
          <w:p w14:paraId="6496DC03"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0A835478"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Убедительность презентации</w:t>
            </w:r>
          </w:p>
        </w:tc>
        <w:tc>
          <w:tcPr>
            <w:tcW w:w="4820" w:type="dxa"/>
          </w:tcPr>
          <w:p w14:paraId="6B4C34A4"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очень убедительно;</w:t>
            </w:r>
          </w:p>
          <w:p w14:paraId="658C687E"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убедительно;</w:t>
            </w:r>
          </w:p>
          <w:p w14:paraId="56919FC9"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недостаточно убедительно;</w:t>
            </w:r>
          </w:p>
          <w:p w14:paraId="2BABBF15"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неубедительно</w:t>
            </w:r>
          </w:p>
          <w:p w14:paraId="76CE5308" w14:textId="77777777" w:rsidR="00675049" w:rsidRPr="00675049" w:rsidRDefault="00675049" w:rsidP="00675049">
            <w:pPr>
              <w:rPr>
                <w:rFonts w:ascii="Times New Roman" w:eastAsia="Times New Roman" w:hAnsi="Times New Roman"/>
                <w:color w:val="000000"/>
                <w:sz w:val="19"/>
                <w:szCs w:val="19"/>
              </w:rPr>
            </w:pPr>
          </w:p>
        </w:tc>
      </w:tr>
      <w:tr w:rsidR="00675049" w:rsidRPr="00675049" w14:paraId="2DA51F56" w14:textId="77777777" w:rsidTr="00D11C26">
        <w:tc>
          <w:tcPr>
            <w:tcW w:w="534" w:type="dxa"/>
          </w:tcPr>
          <w:p w14:paraId="0F713F9F"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06A25E2E"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Понимание Командой интересующих экспертов вопросов и их раскрытие в рамках питча</w:t>
            </w:r>
          </w:p>
        </w:tc>
        <w:tc>
          <w:tcPr>
            <w:tcW w:w="4820" w:type="dxa"/>
          </w:tcPr>
          <w:p w14:paraId="1E03ACA8"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суть вопросов полностью понята, представлены исчерпывающие ответы;</w:t>
            </w:r>
          </w:p>
          <w:p w14:paraId="0E036760"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(6-7) – суть вопросов понята, но ответы недостаточно полные;</w:t>
            </w:r>
          </w:p>
          <w:p w14:paraId="33A18626"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суть вопросов частично понята, ответы частично представлены;</w:t>
            </w:r>
          </w:p>
          <w:p w14:paraId="56A42317"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вопросы не поняты, ответы не даны</w:t>
            </w:r>
          </w:p>
          <w:p w14:paraId="71E3078A" w14:textId="77777777" w:rsidR="00675049" w:rsidRPr="00675049" w:rsidRDefault="00675049" w:rsidP="00675049">
            <w:pPr>
              <w:rPr>
                <w:rFonts w:ascii="Times New Roman" w:eastAsia="Times New Roman" w:hAnsi="Times New Roman"/>
                <w:color w:val="000000"/>
                <w:sz w:val="19"/>
                <w:szCs w:val="19"/>
              </w:rPr>
            </w:pPr>
          </w:p>
        </w:tc>
      </w:tr>
      <w:tr w:rsidR="00675049" w:rsidRPr="00675049" w14:paraId="5E4EE7AA" w14:textId="77777777" w:rsidTr="00D11C26">
        <w:tc>
          <w:tcPr>
            <w:tcW w:w="534" w:type="dxa"/>
          </w:tcPr>
          <w:p w14:paraId="32AFF6CB" w14:textId="77777777" w:rsidR="00675049" w:rsidRPr="00675049" w:rsidRDefault="00675049" w:rsidP="00675049">
            <w:pPr>
              <w:rPr>
                <w:rFonts w:ascii="Times New Roman" w:eastAsia="Times New Roman" w:hAnsi="Times New Roman"/>
                <w:color w:val="000000"/>
                <w:sz w:val="19"/>
                <w:szCs w:val="19"/>
              </w:rPr>
            </w:pPr>
          </w:p>
        </w:tc>
        <w:tc>
          <w:tcPr>
            <w:tcW w:w="4110" w:type="dxa"/>
          </w:tcPr>
          <w:p w14:paraId="239B8757" w14:textId="77777777" w:rsidR="00675049" w:rsidRPr="00675049" w:rsidRDefault="00675049" w:rsidP="00675049">
            <w:pPr>
              <w:rPr>
                <w:rFonts w:ascii="Times New Roman" w:eastAsia="Times New Roman" w:hAnsi="Times New Roman"/>
                <w:color w:val="000000"/>
                <w:sz w:val="19"/>
                <w:szCs w:val="19"/>
              </w:rPr>
            </w:pPr>
            <w:r w:rsidRPr="00675049">
              <w:rPr>
                <w:rFonts w:ascii="Times New Roman" w:eastAsia="Times New Roman" w:hAnsi="Times New Roman"/>
                <w:color w:val="000000"/>
                <w:sz w:val="19"/>
                <w:szCs w:val="19"/>
              </w:rPr>
              <w:t>Возникло ли желание лично поддержать Проект (в любом качестве: консультирование, финансирование, административная поддержка и т.д.)</w:t>
            </w:r>
          </w:p>
        </w:tc>
        <w:tc>
          <w:tcPr>
            <w:tcW w:w="4820" w:type="dxa"/>
          </w:tcPr>
          <w:p w14:paraId="20A3D3EC"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(8-10) – да;</w:t>
            </w:r>
          </w:p>
          <w:p w14:paraId="4805CADE" w14:textId="77777777" w:rsidR="00675049" w:rsidRPr="00675049" w:rsidRDefault="00675049" w:rsidP="00675049">
            <w:pPr>
              <w:rPr>
                <w:rFonts w:ascii="Times New Roman" w:eastAsia="Times New Roman" w:hAnsi="Times New Roman"/>
                <w:sz w:val="28"/>
                <w:szCs w:val="28"/>
              </w:rPr>
            </w:pPr>
            <w:r w:rsidRPr="00675049">
              <w:rPr>
                <w:rFonts w:ascii="Times New Roman" w:eastAsia="Times New Roman" w:hAnsi="Times New Roman"/>
                <w:color w:val="000000"/>
                <w:sz w:val="19"/>
                <w:szCs w:val="19"/>
              </w:rPr>
              <w:t>(6-7) – да, при отсутствии более достойных проектов;</w:t>
            </w:r>
          </w:p>
          <w:p w14:paraId="21448117"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4-5) – да, при отсутствии более достойных проектов и при проведении доработки данного Проекта;</w:t>
            </w:r>
          </w:p>
          <w:p w14:paraId="5C190C0C" w14:textId="77777777" w:rsidR="00675049" w:rsidRPr="00675049" w:rsidRDefault="00675049" w:rsidP="00675049">
            <w:pPr>
              <w:rPr>
                <w:rFonts w:ascii="Times New Roman" w:eastAsia="Times New Roman" w:hAnsi="Times New Roman"/>
                <w:sz w:val="19"/>
                <w:szCs w:val="19"/>
              </w:rPr>
            </w:pPr>
            <w:r w:rsidRPr="00675049">
              <w:rPr>
                <w:rFonts w:ascii="Times New Roman" w:eastAsia="Times New Roman" w:hAnsi="Times New Roman"/>
                <w:color w:val="000000"/>
                <w:sz w:val="19"/>
                <w:szCs w:val="19"/>
              </w:rPr>
              <w:t>(1-3) – нет</w:t>
            </w:r>
          </w:p>
          <w:p w14:paraId="47F00725" w14:textId="77777777" w:rsidR="00675049" w:rsidRPr="00675049" w:rsidRDefault="00675049" w:rsidP="00675049">
            <w:pPr>
              <w:rPr>
                <w:rFonts w:ascii="Times New Roman" w:eastAsia="Times New Roman" w:hAnsi="Times New Roman"/>
                <w:color w:val="000000"/>
                <w:sz w:val="19"/>
                <w:szCs w:val="19"/>
              </w:rPr>
            </w:pPr>
          </w:p>
        </w:tc>
      </w:tr>
    </w:tbl>
    <w:p w14:paraId="141A3AB4" w14:textId="77777777" w:rsidR="00675049" w:rsidRPr="00675049" w:rsidRDefault="00675049" w:rsidP="00675049">
      <w:pPr>
        <w:spacing w:after="0" w:line="240" w:lineRule="auto"/>
        <w:ind w:firstLine="709"/>
        <w:jc w:val="both"/>
        <w:rPr>
          <w:rFonts w:ascii="Times New Roman" w:eastAsia="Times New Roman" w:hAnsi="Times New Roman" w:cs="Times New Roman"/>
          <w:sz w:val="28"/>
          <w:szCs w:val="28"/>
          <w:lang w:eastAsia="ru-RU"/>
        </w:rPr>
      </w:pPr>
    </w:p>
    <w:p w14:paraId="79FE067C" w14:textId="77777777" w:rsidR="005C5BED" w:rsidRDefault="005C5BED" w:rsidP="005C5BED">
      <w:pPr>
        <w:spacing w:after="0" w:line="240" w:lineRule="auto"/>
        <w:ind w:firstLine="567"/>
        <w:jc w:val="both"/>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 xml:space="preserve">Критерии оценки </w:t>
      </w:r>
      <w:r>
        <w:rPr>
          <w:rFonts w:ascii="Times New Roman" w:eastAsia="Times New Roman" w:hAnsi="Times New Roman" w:cs="Times New Roman"/>
          <w:b/>
          <w:bCs/>
          <w:sz w:val="28"/>
          <w:szCs w:val="28"/>
        </w:rPr>
        <w:t>практической (расчетной) работы</w:t>
      </w:r>
    </w:p>
    <w:p w14:paraId="214BACB3"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40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14:paraId="6F2D06FF"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 xml:space="preserve">практической работы </w:t>
      </w:r>
      <w:r>
        <w:rPr>
          <w:rFonts w:ascii="Times New Roman" w:eastAsia="Times New Roman" w:hAnsi="Times New Roman" w:cs="Times New Roman"/>
          <w:sz w:val="28"/>
          <w:szCs w:val="28"/>
        </w:rPr>
        <w:t xml:space="preserve">35 баллов выставляется, если работа выполнена правильно и  в полном объеме, студент активно работает в течение </w:t>
      </w:r>
      <w:r>
        <w:rPr>
          <w:rFonts w:ascii="Times New Roman" w:eastAsia="Times New Roman" w:hAnsi="Times New Roman" w:cs="Times New Roman"/>
          <w:sz w:val="28"/>
          <w:szCs w:val="28"/>
        </w:rPr>
        <w:lastRenderedPageBreak/>
        <w:t>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 но допускает неточности в ответах.</w:t>
      </w:r>
    </w:p>
    <w:p w14:paraId="2D7258C7"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30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14:paraId="16C492C0"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29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14:paraId="0E3E9C08"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25 баллов</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14:paraId="12F48EF0"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20 баллов</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14:paraId="4B1C5139" w14:textId="77777777" w:rsidR="005C5BED" w:rsidRDefault="005C5BED" w:rsidP="005C5BE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5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14:paraId="1864CEDA" w14:textId="77777777" w:rsidR="0036436F" w:rsidRPr="00532675" w:rsidRDefault="0036436F" w:rsidP="00532675">
      <w:pPr>
        <w:spacing w:after="0" w:line="240" w:lineRule="auto"/>
        <w:ind w:firstLine="567"/>
        <w:jc w:val="both"/>
        <w:rPr>
          <w:rFonts w:ascii="Times New Roman" w:eastAsia="Times New Roman" w:hAnsi="Times New Roman" w:cs="Times New Roman"/>
          <w:sz w:val="28"/>
          <w:szCs w:val="28"/>
        </w:rPr>
      </w:pPr>
    </w:p>
    <w:p w14:paraId="6E603E2F"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3.</w:t>
      </w:r>
      <w:r w:rsidR="00172036">
        <w:rPr>
          <w:rFonts w:ascii="Times New Roman" w:eastAsia="Times New Roman" w:hAnsi="Times New Roman" w:cs="Times New Roman"/>
          <w:b/>
          <w:sz w:val="28"/>
          <w:szCs w:val="28"/>
          <w:lang w:eastAsia="ru-RU"/>
        </w:rPr>
        <w:t>2</w:t>
      </w:r>
      <w:r w:rsidRPr="0083440E">
        <w:rPr>
          <w:rFonts w:ascii="Times New Roman" w:eastAsia="Times New Roman" w:hAnsi="Times New Roman" w:cs="Times New Roman"/>
          <w:b/>
          <w:sz w:val="28"/>
          <w:szCs w:val="28"/>
          <w:lang w:eastAsia="ru-RU"/>
        </w:rPr>
        <w:t xml:space="preserve"> Тестовые задания</w:t>
      </w:r>
    </w:p>
    <w:p w14:paraId="7D3E8BBA" w14:textId="77777777"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Pr="0083440E">
        <w:rPr>
          <w:rFonts w:ascii="Times New Roman" w:eastAsia="Times New Roman" w:hAnsi="Times New Roman" w:cs="Times New Roman"/>
          <w:i/>
          <w:sz w:val="28"/>
          <w:szCs w:val="28"/>
          <w:lang w:eastAsia="ru-RU"/>
        </w:rPr>
        <w:t>в течении семестра</w:t>
      </w:r>
      <w:r w:rsidRPr="0083440E">
        <w:rPr>
          <w:rFonts w:ascii="Times New Roman" w:eastAsia="Times New Roman" w:hAnsi="Times New Roman" w:cs="Times New Roman"/>
          <w:sz w:val="28"/>
          <w:szCs w:val="28"/>
          <w:lang w:eastAsia="ru-RU"/>
        </w:rPr>
        <w:t>, (</w:t>
      </w:r>
      <w:r w:rsidRPr="0083440E">
        <w:rPr>
          <w:rFonts w:ascii="Times New Roman" w:eastAsia="Times New Roman" w:hAnsi="Times New Roman" w:cs="Times New Roman"/>
          <w:i/>
          <w:sz w:val="28"/>
          <w:szCs w:val="28"/>
          <w:lang w:eastAsia="ru-RU"/>
        </w:rPr>
        <w:t>на промежуточной аттестации, в качестве диагностической работы)</w:t>
      </w:r>
      <w:r w:rsidRPr="0083440E">
        <w:rPr>
          <w:rFonts w:ascii="Times New Roman" w:eastAsia="Times New Roman" w:hAnsi="Times New Roman" w:cs="Times New Roman"/>
          <w:sz w:val="28"/>
          <w:szCs w:val="28"/>
          <w:lang w:eastAsia="ru-RU"/>
        </w:rPr>
        <w:t xml:space="preserve"> применяются тестовые задания.</w:t>
      </w:r>
      <w:r w:rsidRPr="002C3A5A">
        <w:rPr>
          <w:rFonts w:ascii="Times New Roman" w:eastAsia="Times New Roman" w:hAnsi="Times New Roman" w:cs="Times New Roman"/>
          <w:sz w:val="28"/>
          <w:szCs w:val="28"/>
          <w:lang w:eastAsia="ru-RU"/>
        </w:rPr>
        <w:t xml:space="preserve"> </w:t>
      </w:r>
    </w:p>
    <w:p w14:paraId="63836C1C" w14:textId="77777777"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9F717E">
        <w:rPr>
          <w:rFonts w:ascii="Times New Roman" w:eastAsia="Times New Roman" w:hAnsi="Times New Roman" w:cs="Times New Roman"/>
          <w:sz w:val="28"/>
          <w:szCs w:val="28"/>
          <w:lang w:eastAsia="ru-RU"/>
        </w:rPr>
        <w:lastRenderedPageBreak/>
        <w:t>По завершении изучения дисциплины в обязательном порядке проводится диагностическое дисциплинарное тестирование (в случае если дисциплина реализуется в течение нескольких семестров, как правило, диагностическое дисциплинарное тестирование проводится в конце каждого семестра).</w:t>
      </w:r>
      <w:r>
        <w:rPr>
          <w:rFonts w:ascii="Times New Roman" w:eastAsia="Times New Roman" w:hAnsi="Times New Roman" w:cs="Times New Roman"/>
          <w:sz w:val="28"/>
          <w:szCs w:val="28"/>
          <w:lang w:eastAsia="ru-RU"/>
        </w:rPr>
        <w:t xml:space="preserve"> </w:t>
      </w:r>
      <w:r w:rsidRPr="0083440E">
        <w:rPr>
          <w:rFonts w:ascii="Times New Roman" w:eastAsia="Times New Roman" w:hAnsi="Times New Roman" w:cs="Times New Roman"/>
          <w:sz w:val="28"/>
          <w:szCs w:val="28"/>
          <w:lang w:eastAsia="ru-RU"/>
        </w:rPr>
        <w:t xml:space="preserve"> </w:t>
      </w:r>
    </w:p>
    <w:p w14:paraId="43D74CA8" w14:textId="216096D7" w:rsidR="00F02BBD" w:rsidRDefault="00F02BBD" w:rsidP="00F02BBD">
      <w:pPr>
        <w:spacing w:line="240" w:lineRule="auto"/>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Комплект тестовых заданий по дисциплине «</w:t>
      </w:r>
      <w:r w:rsidR="00477AF3">
        <w:rPr>
          <w:rFonts w:ascii="Times New Roman" w:eastAsia="MS Mincho" w:hAnsi="Times New Roman" w:cs="Times New Roman"/>
          <w:sz w:val="28"/>
          <w:szCs w:val="28"/>
          <w:lang w:eastAsia="ru-RU"/>
        </w:rPr>
        <w:t>Основы проектной деятельности</w:t>
      </w:r>
      <w:r w:rsidRPr="0083440E">
        <w:rPr>
          <w:rFonts w:ascii="Times New Roman" w:eastAsia="MS Mincho" w:hAnsi="Times New Roman" w:cs="Times New Roman"/>
          <w:sz w:val="28"/>
          <w:szCs w:val="28"/>
          <w:lang w:eastAsia="ru-RU"/>
        </w:rPr>
        <w:t xml:space="preserve">» в полном объеме размещен </w:t>
      </w:r>
      <w:r>
        <w:rPr>
          <w:rFonts w:ascii="Times New Roman" w:eastAsia="MS Mincho" w:hAnsi="Times New Roman" w:cs="Times New Roman"/>
          <w:sz w:val="28"/>
          <w:szCs w:val="28"/>
          <w:lang w:eastAsia="ru-RU"/>
        </w:rPr>
        <w:t xml:space="preserve">в </w:t>
      </w:r>
      <w:r w:rsidRPr="0083440E">
        <w:rPr>
          <w:rFonts w:ascii="Times New Roman" w:eastAsia="MS Mincho" w:hAnsi="Times New Roman" w:cs="Times New Roman"/>
          <w:sz w:val="28"/>
          <w:szCs w:val="28"/>
          <w:lang w:eastAsia="ru-RU"/>
        </w:rPr>
        <w:t>приложении к Рабочей программе дисциплины.</w:t>
      </w:r>
    </w:p>
    <w:p w14:paraId="35A4A4BF" w14:textId="1751181C" w:rsidR="007A57A6" w:rsidRPr="007A57A6" w:rsidRDefault="007A57A6" w:rsidP="00F02BBD">
      <w:pPr>
        <w:spacing w:line="240" w:lineRule="auto"/>
        <w:jc w:val="both"/>
        <w:rPr>
          <w:rFonts w:ascii="Times New Roman" w:eastAsia="MS Mincho" w:hAnsi="Times New Roman" w:cs="Times New Roman"/>
          <w:b/>
          <w:sz w:val="28"/>
          <w:szCs w:val="28"/>
          <w:lang w:eastAsia="ru-RU"/>
        </w:rPr>
      </w:pPr>
      <w:r w:rsidRPr="007A57A6">
        <w:rPr>
          <w:rFonts w:ascii="Times New Roman" w:eastAsia="MS Mincho" w:hAnsi="Times New Roman" w:cs="Times New Roman"/>
          <w:b/>
          <w:sz w:val="28"/>
          <w:szCs w:val="28"/>
          <w:lang w:eastAsia="ru-RU"/>
        </w:rPr>
        <w:t>Пример тестовых заданий по дисциплине «</w:t>
      </w:r>
      <w:r w:rsidR="00477AF3">
        <w:rPr>
          <w:rFonts w:ascii="Times New Roman" w:eastAsia="MS Mincho" w:hAnsi="Times New Roman" w:cs="Times New Roman"/>
          <w:b/>
          <w:sz w:val="28"/>
          <w:szCs w:val="28"/>
          <w:lang w:eastAsia="ru-RU"/>
        </w:rPr>
        <w:t>Основы проектной деятельности</w:t>
      </w:r>
      <w:r w:rsidRPr="007A57A6">
        <w:rPr>
          <w:rFonts w:ascii="Times New Roman" w:eastAsia="MS Mincho" w:hAnsi="Times New Roman" w:cs="Times New Roman"/>
          <w:b/>
          <w:sz w:val="28"/>
          <w:szCs w:val="28"/>
          <w:lang w:eastAsia="ru-RU"/>
        </w:rPr>
        <w:t>»:</w:t>
      </w:r>
    </w:p>
    <w:p w14:paraId="473DD664" w14:textId="77777777" w:rsidR="00AC6EE0" w:rsidRPr="0087714E" w:rsidRDefault="00AC6EE0" w:rsidP="00AC6EE0">
      <w:pPr>
        <w:pStyle w:val="aa"/>
        <w:tabs>
          <w:tab w:val="left" w:pos="708"/>
        </w:tabs>
        <w:ind w:firstLine="567"/>
        <w:jc w:val="both"/>
        <w:rPr>
          <w:color w:val="000000"/>
        </w:rPr>
      </w:pPr>
    </w:p>
    <w:p w14:paraId="61C631C2" w14:textId="77777777" w:rsidR="00675049" w:rsidRPr="00675049" w:rsidRDefault="00675049" w:rsidP="00675049">
      <w:pPr>
        <w:spacing w:after="0" w:line="240" w:lineRule="auto"/>
        <w:ind w:firstLine="567"/>
        <w:rPr>
          <w:rFonts w:ascii="Times New Roman" w:hAnsi="Times New Roman" w:cs="Times New Roman"/>
          <w:color w:val="050000"/>
          <w:sz w:val="24"/>
          <w:szCs w:val="24"/>
          <w:shd w:val="clear" w:color="auto" w:fill="FFFFFF"/>
        </w:rPr>
      </w:pPr>
      <w:r w:rsidRPr="00675049">
        <w:rPr>
          <w:rFonts w:ascii="Times New Roman" w:hAnsi="Times New Roman" w:cs="Times New Roman"/>
          <w:iCs/>
          <w:color w:val="000000"/>
          <w:sz w:val="24"/>
          <w:szCs w:val="24"/>
        </w:rPr>
        <w:t xml:space="preserve">12 </w:t>
      </w:r>
      <w:r w:rsidRPr="00675049">
        <w:rPr>
          <w:rFonts w:ascii="Times New Roman" w:hAnsi="Times New Roman" w:cs="Times New Roman"/>
          <w:color w:val="050000"/>
          <w:sz w:val="24"/>
          <w:szCs w:val="24"/>
          <w:shd w:val="clear" w:color="auto" w:fill="FFFFFF"/>
        </w:rPr>
        <w:t>Какое из определений термина "Команда проекта" верно</w:t>
      </w:r>
    </w:p>
    <w:p w14:paraId="0B6FB845" w14:textId="77777777" w:rsidR="00675049" w:rsidRPr="00675049" w:rsidRDefault="00675049" w:rsidP="00675049">
      <w:pPr>
        <w:pStyle w:val="a9"/>
        <w:numPr>
          <w:ilvl w:val="0"/>
          <w:numId w:val="15"/>
        </w:numPr>
        <w:spacing w:after="0" w:line="240" w:lineRule="auto"/>
        <w:rPr>
          <w:rFonts w:ascii="Times New Roman" w:hAnsi="Times New Roman" w:cs="Times New Roman"/>
          <w:color w:val="050000"/>
          <w:sz w:val="24"/>
          <w:szCs w:val="24"/>
          <w:shd w:val="clear" w:color="auto" w:fill="FFFFFF"/>
        </w:rPr>
      </w:pPr>
      <w:r w:rsidRPr="00675049">
        <w:rPr>
          <w:rFonts w:ascii="Times New Roman" w:hAnsi="Times New Roman" w:cs="Times New Roman"/>
          <w:color w:val="050000"/>
          <w:sz w:val="24"/>
          <w:szCs w:val="24"/>
          <w:shd w:val="clear" w:color="auto" w:fill="FFFFFF"/>
        </w:rPr>
        <w:t xml:space="preserve">Временно рабочая группа, выполняющая работы по проекту и ответственная перед Руководителем проекта за их выполнение </w:t>
      </w:r>
    </w:p>
    <w:p w14:paraId="57FCEBE8" w14:textId="77777777" w:rsidR="00675049" w:rsidRPr="00675049" w:rsidRDefault="00675049" w:rsidP="00675049">
      <w:pPr>
        <w:pStyle w:val="a9"/>
        <w:numPr>
          <w:ilvl w:val="0"/>
          <w:numId w:val="15"/>
        </w:numPr>
        <w:spacing w:after="0" w:line="240" w:lineRule="auto"/>
        <w:rPr>
          <w:rFonts w:ascii="Times New Roman" w:hAnsi="Times New Roman" w:cs="Times New Roman"/>
          <w:color w:val="050000"/>
          <w:sz w:val="24"/>
          <w:szCs w:val="24"/>
          <w:shd w:val="clear" w:color="auto" w:fill="FFFFFF"/>
        </w:rPr>
      </w:pPr>
      <w:r w:rsidRPr="00675049">
        <w:rPr>
          <w:rFonts w:ascii="Times New Roman" w:hAnsi="Times New Roman" w:cs="Times New Roman"/>
          <w:color w:val="050000"/>
          <w:sz w:val="24"/>
          <w:szCs w:val="24"/>
          <w:shd w:val="clear" w:color="auto" w:fill="FFFFFF"/>
        </w:rPr>
        <w:t>Руководители проекта со стороны Заказчика и Исполнителя</w:t>
      </w:r>
    </w:p>
    <w:p w14:paraId="1CF31001" w14:textId="77777777" w:rsidR="00675049" w:rsidRPr="00675049" w:rsidRDefault="00675049" w:rsidP="00675049">
      <w:pPr>
        <w:pStyle w:val="aa"/>
        <w:numPr>
          <w:ilvl w:val="0"/>
          <w:numId w:val="15"/>
        </w:numPr>
        <w:tabs>
          <w:tab w:val="center" w:pos="993"/>
        </w:tabs>
        <w:jc w:val="both"/>
        <w:rPr>
          <w:color w:val="000000"/>
        </w:rPr>
      </w:pPr>
      <w:r w:rsidRPr="00675049">
        <w:rPr>
          <w:color w:val="050000"/>
          <w:shd w:val="clear" w:color="auto" w:fill="FFFFFF"/>
        </w:rPr>
        <w:t>Физические и/или юридические лица, которые непосредственно вовлечены в реализацию проекта</w:t>
      </w:r>
    </w:p>
    <w:p w14:paraId="33B9BF58" w14:textId="77777777" w:rsidR="00675049" w:rsidRPr="00675049" w:rsidRDefault="00675049" w:rsidP="00675049">
      <w:pPr>
        <w:pStyle w:val="aa"/>
        <w:tabs>
          <w:tab w:val="left" w:pos="708"/>
        </w:tabs>
        <w:ind w:firstLine="567"/>
        <w:jc w:val="both"/>
        <w:rPr>
          <w:color w:val="000000"/>
        </w:rPr>
      </w:pPr>
    </w:p>
    <w:p w14:paraId="77EE69A8" w14:textId="77777777" w:rsidR="00675049" w:rsidRPr="00675049" w:rsidRDefault="00675049" w:rsidP="00675049">
      <w:pPr>
        <w:pStyle w:val="aa"/>
        <w:tabs>
          <w:tab w:val="left" w:pos="708"/>
        </w:tabs>
        <w:ind w:firstLine="567"/>
        <w:jc w:val="both"/>
        <w:rPr>
          <w:color w:val="000000"/>
        </w:rPr>
      </w:pPr>
      <w:r w:rsidRPr="00675049">
        <w:rPr>
          <w:color w:val="000000"/>
        </w:rPr>
        <w:t>13.</w:t>
      </w:r>
      <w:r w:rsidRPr="00675049">
        <w:t xml:space="preserve"> М</w:t>
      </w:r>
      <w:r w:rsidRPr="00675049">
        <w:rPr>
          <w:color w:val="050000"/>
          <w:shd w:val="clear" w:color="auto" w:fill="FFFFFF"/>
        </w:rPr>
        <w:t>етодика RACI</w:t>
      </w:r>
      <w:r w:rsidRPr="00675049">
        <w:rPr>
          <w:color w:val="000000"/>
        </w:rPr>
        <w:t xml:space="preserve"> используется для…</w:t>
      </w:r>
    </w:p>
    <w:p w14:paraId="1058584E" w14:textId="77777777" w:rsidR="00675049" w:rsidRPr="00675049" w:rsidRDefault="00675049" w:rsidP="00675049">
      <w:pPr>
        <w:pStyle w:val="a9"/>
        <w:numPr>
          <w:ilvl w:val="0"/>
          <w:numId w:val="16"/>
        </w:numPr>
        <w:spacing w:after="0" w:line="240" w:lineRule="auto"/>
        <w:rPr>
          <w:rFonts w:ascii="Times New Roman" w:hAnsi="Times New Roman" w:cs="Times New Roman"/>
          <w:color w:val="050000"/>
          <w:sz w:val="24"/>
          <w:szCs w:val="24"/>
          <w:shd w:val="clear" w:color="auto" w:fill="FFFFFF"/>
        </w:rPr>
      </w:pPr>
      <w:r w:rsidRPr="00675049">
        <w:rPr>
          <w:rFonts w:ascii="Times New Roman" w:hAnsi="Times New Roman" w:cs="Times New Roman"/>
          <w:color w:val="050000"/>
          <w:sz w:val="24"/>
          <w:szCs w:val="24"/>
          <w:shd w:val="clear" w:color="auto" w:fill="FFFFFF"/>
        </w:rPr>
        <w:t xml:space="preserve">Для составления матрицы ответственности </w:t>
      </w:r>
    </w:p>
    <w:p w14:paraId="28406EFF" w14:textId="77777777" w:rsidR="00675049" w:rsidRPr="00675049" w:rsidRDefault="00675049" w:rsidP="00675049">
      <w:pPr>
        <w:pStyle w:val="a9"/>
        <w:numPr>
          <w:ilvl w:val="0"/>
          <w:numId w:val="16"/>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Для оценки эффективности команды проекта</w:t>
      </w:r>
    </w:p>
    <w:p w14:paraId="4AEEEB20" w14:textId="77777777" w:rsidR="00675049" w:rsidRPr="00675049" w:rsidRDefault="00675049" w:rsidP="00675049">
      <w:pPr>
        <w:pStyle w:val="a9"/>
        <w:numPr>
          <w:ilvl w:val="0"/>
          <w:numId w:val="16"/>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 xml:space="preserve">Для распределения ролей в команде согласно методике </w:t>
      </w:r>
      <w:proofErr w:type="spellStart"/>
      <w:r w:rsidRPr="00675049">
        <w:rPr>
          <w:rFonts w:ascii="Times New Roman" w:hAnsi="Times New Roman" w:cs="Times New Roman"/>
          <w:color w:val="050000"/>
          <w:sz w:val="24"/>
          <w:szCs w:val="24"/>
          <w:shd w:val="clear" w:color="auto" w:fill="FFFFFF"/>
        </w:rPr>
        <w:t>Белбина</w:t>
      </w:r>
      <w:proofErr w:type="spellEnd"/>
    </w:p>
    <w:p w14:paraId="4ABF1732" w14:textId="77777777" w:rsidR="00675049" w:rsidRPr="00675049" w:rsidRDefault="00675049" w:rsidP="00675049">
      <w:pPr>
        <w:pStyle w:val="a9"/>
        <w:numPr>
          <w:ilvl w:val="0"/>
          <w:numId w:val="16"/>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Для формирования состава команды проекта</w:t>
      </w:r>
    </w:p>
    <w:p w14:paraId="1FE9BA93" w14:textId="77777777" w:rsidR="00675049" w:rsidRPr="00675049" w:rsidRDefault="00675049" w:rsidP="00675049">
      <w:pPr>
        <w:pStyle w:val="aa"/>
        <w:tabs>
          <w:tab w:val="left" w:pos="708"/>
        </w:tabs>
        <w:ind w:firstLine="567"/>
        <w:jc w:val="both"/>
        <w:rPr>
          <w:color w:val="000000"/>
        </w:rPr>
      </w:pPr>
    </w:p>
    <w:p w14:paraId="64A751F9" w14:textId="77777777" w:rsidR="00675049" w:rsidRPr="00675049" w:rsidRDefault="00675049" w:rsidP="00675049">
      <w:pPr>
        <w:spacing w:after="0" w:line="240" w:lineRule="auto"/>
        <w:ind w:firstLine="709"/>
        <w:jc w:val="both"/>
        <w:rPr>
          <w:rFonts w:ascii="Times New Roman" w:hAnsi="Times New Roman" w:cs="Times New Roman"/>
          <w:color w:val="050000"/>
          <w:sz w:val="24"/>
          <w:szCs w:val="24"/>
        </w:rPr>
      </w:pPr>
      <w:r w:rsidRPr="00675049">
        <w:rPr>
          <w:rFonts w:ascii="Times New Roman" w:hAnsi="Times New Roman" w:cs="Times New Roman"/>
          <w:color w:val="000000"/>
          <w:sz w:val="24"/>
          <w:szCs w:val="24"/>
        </w:rPr>
        <w:t xml:space="preserve">14 </w:t>
      </w:r>
      <w:r w:rsidRPr="00675049">
        <w:rPr>
          <w:rFonts w:ascii="Times New Roman" w:hAnsi="Times New Roman" w:cs="Times New Roman"/>
          <w:color w:val="050000"/>
          <w:sz w:val="24"/>
          <w:szCs w:val="24"/>
          <w:shd w:val="clear" w:color="auto" w:fill="FFFFFF"/>
        </w:rPr>
        <w:t>Компонент плана управления проектом, описывающий, как будет происходить планирование, структурирование, мониторинг и контроль коммуникации по проекту.</w:t>
      </w:r>
    </w:p>
    <w:p w14:paraId="02009C9F" w14:textId="77777777" w:rsidR="00675049" w:rsidRPr="00675049" w:rsidRDefault="00675049" w:rsidP="00675049">
      <w:pPr>
        <w:pStyle w:val="a9"/>
        <w:numPr>
          <w:ilvl w:val="0"/>
          <w:numId w:val="17"/>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План коммуникаций</w:t>
      </w:r>
    </w:p>
    <w:p w14:paraId="6C852719" w14:textId="77777777" w:rsidR="00675049" w:rsidRPr="00675049" w:rsidRDefault="00675049" w:rsidP="00675049">
      <w:pPr>
        <w:pStyle w:val="a9"/>
        <w:numPr>
          <w:ilvl w:val="0"/>
          <w:numId w:val="17"/>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Распределение ролей</w:t>
      </w:r>
    </w:p>
    <w:p w14:paraId="4B39D1C9" w14:textId="77777777" w:rsidR="00675049" w:rsidRPr="00675049" w:rsidRDefault="00675049" w:rsidP="00675049">
      <w:pPr>
        <w:pStyle w:val="a9"/>
        <w:numPr>
          <w:ilvl w:val="0"/>
          <w:numId w:val="17"/>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План настройки коммуникаций команды</w:t>
      </w:r>
    </w:p>
    <w:p w14:paraId="0431E590" w14:textId="77777777" w:rsidR="00675049" w:rsidRPr="00675049" w:rsidRDefault="00675049" w:rsidP="00675049">
      <w:pPr>
        <w:pStyle w:val="a9"/>
        <w:numPr>
          <w:ilvl w:val="0"/>
          <w:numId w:val="17"/>
        </w:numPr>
        <w:spacing w:after="0" w:line="240" w:lineRule="auto"/>
        <w:jc w:val="both"/>
        <w:rPr>
          <w:rFonts w:ascii="Times New Roman" w:hAnsi="Times New Roman" w:cs="Times New Roman"/>
          <w:color w:val="000000"/>
          <w:sz w:val="24"/>
          <w:szCs w:val="24"/>
        </w:rPr>
      </w:pPr>
      <w:r w:rsidRPr="00675049">
        <w:rPr>
          <w:rFonts w:ascii="Times New Roman" w:hAnsi="Times New Roman" w:cs="Times New Roman"/>
          <w:color w:val="050000"/>
          <w:sz w:val="24"/>
          <w:szCs w:val="24"/>
          <w:shd w:val="clear" w:color="auto" w:fill="FFFFFF"/>
        </w:rPr>
        <w:t>Матрица ответственности</w:t>
      </w:r>
    </w:p>
    <w:p w14:paraId="09407B1D" w14:textId="77777777" w:rsidR="00675049" w:rsidRPr="00675049" w:rsidRDefault="00675049" w:rsidP="00675049">
      <w:pPr>
        <w:pStyle w:val="aa"/>
        <w:tabs>
          <w:tab w:val="left" w:pos="708"/>
        </w:tabs>
        <w:ind w:firstLine="567"/>
        <w:jc w:val="both"/>
        <w:rPr>
          <w:color w:val="000000"/>
        </w:rPr>
      </w:pPr>
    </w:p>
    <w:p w14:paraId="09BFCB0D" w14:textId="77777777" w:rsidR="00675049" w:rsidRPr="00675049" w:rsidRDefault="00675049" w:rsidP="00675049">
      <w:pPr>
        <w:spacing w:after="0" w:line="240" w:lineRule="auto"/>
        <w:ind w:firstLine="567"/>
        <w:jc w:val="both"/>
        <w:rPr>
          <w:rFonts w:ascii="Times New Roman" w:hAnsi="Times New Roman" w:cs="Times New Roman"/>
          <w:color w:val="000000"/>
          <w:sz w:val="24"/>
          <w:szCs w:val="24"/>
        </w:rPr>
      </w:pPr>
      <w:r w:rsidRPr="00675049">
        <w:rPr>
          <w:rFonts w:ascii="Times New Roman" w:hAnsi="Times New Roman" w:cs="Times New Roman"/>
          <w:color w:val="000000"/>
          <w:sz w:val="24"/>
          <w:szCs w:val="24"/>
        </w:rPr>
        <w:t>15 Типовая система управления проектом включает:</w:t>
      </w:r>
    </w:p>
    <w:p w14:paraId="1DDD5817" w14:textId="77777777" w:rsidR="00675049" w:rsidRPr="00675049" w:rsidRDefault="00675049" w:rsidP="00675049">
      <w:pPr>
        <w:pStyle w:val="a9"/>
        <w:numPr>
          <w:ilvl w:val="0"/>
          <w:numId w:val="18"/>
        </w:numPr>
        <w:spacing w:after="0" w:line="240" w:lineRule="auto"/>
        <w:rPr>
          <w:rFonts w:ascii="Times New Roman" w:hAnsi="Times New Roman" w:cs="Times New Roman"/>
          <w:color w:val="050000"/>
          <w:sz w:val="24"/>
          <w:szCs w:val="24"/>
          <w:shd w:val="clear" w:color="auto" w:fill="FFFFFF"/>
        </w:rPr>
      </w:pPr>
      <w:r w:rsidRPr="00675049">
        <w:rPr>
          <w:rFonts w:ascii="Times New Roman" w:hAnsi="Times New Roman" w:cs="Times New Roman"/>
          <w:color w:val="050000"/>
          <w:sz w:val="24"/>
          <w:szCs w:val="24"/>
          <w:shd w:val="clear" w:color="auto" w:fill="FFFFFF"/>
        </w:rPr>
        <w:t xml:space="preserve">Организационная структура и роли в проекте </w:t>
      </w:r>
    </w:p>
    <w:p w14:paraId="4F891DD5" w14:textId="77777777" w:rsidR="00675049" w:rsidRPr="00675049" w:rsidRDefault="00675049" w:rsidP="00675049">
      <w:pPr>
        <w:pStyle w:val="a9"/>
        <w:numPr>
          <w:ilvl w:val="0"/>
          <w:numId w:val="18"/>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Аппаратно-программный комплекс поддержки коммуникаций</w:t>
      </w:r>
    </w:p>
    <w:p w14:paraId="5A4A460D" w14:textId="77777777" w:rsidR="00675049" w:rsidRPr="00675049" w:rsidRDefault="00675049" w:rsidP="00675049">
      <w:pPr>
        <w:pStyle w:val="a9"/>
        <w:numPr>
          <w:ilvl w:val="0"/>
          <w:numId w:val="18"/>
        </w:numPr>
        <w:spacing w:after="0" w:line="240" w:lineRule="auto"/>
        <w:rPr>
          <w:rFonts w:ascii="Times New Roman" w:hAnsi="Times New Roman" w:cs="Times New Roman"/>
          <w:color w:val="050000"/>
          <w:sz w:val="24"/>
          <w:szCs w:val="24"/>
        </w:rPr>
      </w:pPr>
      <w:r w:rsidRPr="00675049">
        <w:rPr>
          <w:rFonts w:ascii="Times New Roman" w:hAnsi="Times New Roman" w:cs="Times New Roman"/>
          <w:color w:val="050000"/>
          <w:sz w:val="24"/>
          <w:szCs w:val="24"/>
          <w:shd w:val="clear" w:color="auto" w:fill="FFFFFF"/>
        </w:rPr>
        <w:t>Информационная система сопровождения проекта</w:t>
      </w:r>
    </w:p>
    <w:p w14:paraId="6E6E3A1C" w14:textId="77777777" w:rsidR="00675049" w:rsidRPr="00675049" w:rsidRDefault="00675049" w:rsidP="00675049">
      <w:pPr>
        <w:pStyle w:val="a9"/>
        <w:numPr>
          <w:ilvl w:val="0"/>
          <w:numId w:val="18"/>
        </w:numPr>
        <w:spacing w:after="0" w:line="240" w:lineRule="auto"/>
        <w:rPr>
          <w:rFonts w:ascii="Times New Roman" w:hAnsi="Times New Roman" w:cs="Times New Roman"/>
          <w:color w:val="050000"/>
          <w:sz w:val="24"/>
          <w:szCs w:val="24"/>
        </w:rPr>
      </w:pPr>
    </w:p>
    <w:p w14:paraId="15B838C3" w14:textId="77777777" w:rsidR="00675049" w:rsidRPr="00675049" w:rsidRDefault="00675049" w:rsidP="00675049">
      <w:pPr>
        <w:spacing w:after="0" w:line="240" w:lineRule="auto"/>
        <w:ind w:firstLine="567"/>
        <w:jc w:val="both"/>
        <w:rPr>
          <w:rFonts w:ascii="Times New Roman" w:hAnsi="Times New Roman" w:cs="Times New Roman"/>
          <w:color w:val="000000"/>
          <w:sz w:val="24"/>
          <w:szCs w:val="24"/>
        </w:rPr>
      </w:pPr>
    </w:p>
    <w:p w14:paraId="57665C97" w14:textId="77777777" w:rsidR="00675049" w:rsidRPr="00675049" w:rsidRDefault="00675049" w:rsidP="00675049">
      <w:pPr>
        <w:spacing w:after="0" w:line="240" w:lineRule="auto"/>
        <w:ind w:firstLine="567"/>
        <w:jc w:val="both"/>
        <w:rPr>
          <w:rFonts w:ascii="Times New Roman" w:hAnsi="Times New Roman" w:cs="Times New Roman"/>
          <w:color w:val="000000"/>
          <w:sz w:val="24"/>
          <w:szCs w:val="24"/>
        </w:rPr>
      </w:pPr>
      <w:r w:rsidRPr="00675049">
        <w:rPr>
          <w:rFonts w:ascii="Times New Roman" w:hAnsi="Times New Roman" w:cs="Times New Roman"/>
          <w:color w:val="000000"/>
          <w:sz w:val="24"/>
          <w:szCs w:val="24"/>
        </w:rPr>
        <w:t>16. Основоположником метода проектов в обучении был</w:t>
      </w:r>
    </w:p>
    <w:p w14:paraId="0CFAFF33" w14:textId="77777777" w:rsidR="00675049" w:rsidRPr="00675049" w:rsidRDefault="00675049" w:rsidP="00675049">
      <w:pPr>
        <w:pStyle w:val="aa"/>
        <w:numPr>
          <w:ilvl w:val="0"/>
          <w:numId w:val="19"/>
        </w:numPr>
        <w:tabs>
          <w:tab w:val="left" w:pos="708"/>
        </w:tabs>
        <w:jc w:val="both"/>
        <w:rPr>
          <w:rFonts w:eastAsiaTheme="minorHAnsi"/>
          <w:color w:val="000000"/>
          <w:lang w:eastAsia="en-US"/>
        </w:rPr>
      </w:pPr>
      <w:r w:rsidRPr="00675049">
        <w:rPr>
          <w:rFonts w:eastAsiaTheme="minorHAnsi"/>
          <w:color w:val="000000"/>
          <w:lang w:eastAsia="en-US"/>
        </w:rPr>
        <w:t xml:space="preserve">Дж. </w:t>
      </w:r>
      <w:proofErr w:type="spellStart"/>
      <w:r w:rsidRPr="00675049">
        <w:rPr>
          <w:rFonts w:eastAsiaTheme="minorHAnsi"/>
          <w:color w:val="000000"/>
          <w:lang w:eastAsia="en-US"/>
        </w:rPr>
        <w:t>Дьюи</w:t>
      </w:r>
      <w:proofErr w:type="spellEnd"/>
    </w:p>
    <w:p w14:paraId="141D020D" w14:textId="77777777" w:rsidR="00675049" w:rsidRPr="00675049" w:rsidRDefault="00675049" w:rsidP="00675049">
      <w:pPr>
        <w:pStyle w:val="aa"/>
        <w:numPr>
          <w:ilvl w:val="0"/>
          <w:numId w:val="19"/>
        </w:numPr>
        <w:tabs>
          <w:tab w:val="left" w:pos="708"/>
        </w:tabs>
        <w:jc w:val="both"/>
        <w:rPr>
          <w:rFonts w:eastAsiaTheme="minorHAnsi"/>
          <w:color w:val="000000"/>
          <w:lang w:eastAsia="en-US"/>
        </w:rPr>
      </w:pPr>
      <w:r w:rsidRPr="00675049">
        <w:rPr>
          <w:rFonts w:eastAsiaTheme="minorHAnsi"/>
          <w:color w:val="000000"/>
          <w:lang w:eastAsia="en-US"/>
        </w:rPr>
        <w:t>К.Д. Ушинский</w:t>
      </w:r>
    </w:p>
    <w:p w14:paraId="37E45AE1" w14:textId="77777777" w:rsidR="00675049" w:rsidRPr="00675049" w:rsidRDefault="00675049" w:rsidP="00675049">
      <w:pPr>
        <w:pStyle w:val="aa"/>
        <w:numPr>
          <w:ilvl w:val="0"/>
          <w:numId w:val="19"/>
        </w:numPr>
        <w:tabs>
          <w:tab w:val="left" w:pos="708"/>
        </w:tabs>
        <w:jc w:val="both"/>
        <w:rPr>
          <w:rFonts w:eastAsiaTheme="minorHAnsi"/>
          <w:color w:val="000000"/>
          <w:lang w:eastAsia="en-US"/>
        </w:rPr>
      </w:pPr>
      <w:r w:rsidRPr="00675049">
        <w:rPr>
          <w:rFonts w:eastAsiaTheme="minorHAnsi"/>
          <w:color w:val="000000"/>
          <w:lang w:eastAsia="en-US"/>
        </w:rPr>
        <w:t>Дж. Джонсон</w:t>
      </w:r>
    </w:p>
    <w:p w14:paraId="4E7F3F61" w14:textId="77777777" w:rsidR="00675049" w:rsidRPr="00675049" w:rsidRDefault="00675049" w:rsidP="00675049">
      <w:pPr>
        <w:pStyle w:val="aa"/>
        <w:numPr>
          <w:ilvl w:val="0"/>
          <w:numId w:val="19"/>
        </w:numPr>
        <w:tabs>
          <w:tab w:val="left" w:pos="708"/>
        </w:tabs>
        <w:jc w:val="both"/>
        <w:rPr>
          <w:color w:val="000000"/>
        </w:rPr>
      </w:pPr>
      <w:proofErr w:type="spellStart"/>
      <w:r w:rsidRPr="00675049">
        <w:rPr>
          <w:rFonts w:eastAsiaTheme="minorHAnsi"/>
          <w:color w:val="000000"/>
          <w:lang w:eastAsia="en-US"/>
        </w:rPr>
        <w:t>Коллингс</w:t>
      </w:r>
      <w:proofErr w:type="spellEnd"/>
    </w:p>
    <w:p w14:paraId="02AF5DAF" w14:textId="77777777" w:rsidR="00675049" w:rsidRPr="00675049" w:rsidRDefault="00675049" w:rsidP="00675049">
      <w:pPr>
        <w:spacing w:after="0" w:line="240" w:lineRule="auto"/>
        <w:jc w:val="both"/>
        <w:rPr>
          <w:rFonts w:ascii="Times New Roman" w:hAnsi="Times New Roman" w:cs="Times New Roman"/>
          <w:color w:val="000000"/>
          <w:sz w:val="24"/>
          <w:szCs w:val="24"/>
        </w:rPr>
      </w:pPr>
    </w:p>
    <w:p w14:paraId="1CA9B634" w14:textId="77777777" w:rsidR="00675049" w:rsidRPr="00675049" w:rsidRDefault="00675049" w:rsidP="00675049">
      <w:pPr>
        <w:spacing w:after="0" w:line="240" w:lineRule="auto"/>
        <w:ind w:firstLine="567"/>
        <w:jc w:val="both"/>
        <w:rPr>
          <w:rFonts w:ascii="Times New Roman" w:hAnsi="Times New Roman" w:cs="Times New Roman"/>
          <w:color w:val="000000"/>
          <w:sz w:val="24"/>
          <w:szCs w:val="24"/>
        </w:rPr>
      </w:pPr>
      <w:r w:rsidRPr="00675049">
        <w:rPr>
          <w:rFonts w:ascii="Times New Roman" w:hAnsi="Times New Roman" w:cs="Times New Roman"/>
          <w:color w:val="000000"/>
          <w:sz w:val="24"/>
          <w:szCs w:val="24"/>
        </w:rPr>
        <w:t>17. Какое из приведённых определений проекта верно:</w:t>
      </w:r>
    </w:p>
    <w:p w14:paraId="35BFA224" w14:textId="77777777" w:rsidR="00675049" w:rsidRPr="00675049" w:rsidRDefault="00675049" w:rsidP="00675049">
      <w:pPr>
        <w:pStyle w:val="a9"/>
        <w:numPr>
          <w:ilvl w:val="0"/>
          <w:numId w:val="20"/>
        </w:numPr>
        <w:shd w:val="clear" w:color="auto" w:fill="FFFFFF"/>
        <w:spacing w:after="0" w:line="240" w:lineRule="auto"/>
        <w:ind w:left="142"/>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 уникального продукта или услуги при заданных ограничениях по ресурсам и срокам</w:t>
      </w:r>
    </w:p>
    <w:p w14:paraId="13BC00DE" w14:textId="77777777" w:rsidR="00675049" w:rsidRPr="00675049" w:rsidRDefault="00675049" w:rsidP="00675049">
      <w:pPr>
        <w:pStyle w:val="a9"/>
        <w:numPr>
          <w:ilvl w:val="0"/>
          <w:numId w:val="20"/>
        </w:numPr>
        <w:shd w:val="clear" w:color="auto" w:fill="FFFFFF"/>
        <w:spacing w:after="0" w:line="240" w:lineRule="auto"/>
        <w:ind w:left="142"/>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Проект – совокупность заранее запланированных действий для достижения какой-либо цели</w:t>
      </w:r>
    </w:p>
    <w:p w14:paraId="2E7A0A8F" w14:textId="77777777" w:rsidR="00675049" w:rsidRPr="00675049" w:rsidRDefault="00675049" w:rsidP="00675049">
      <w:pPr>
        <w:pStyle w:val="a9"/>
        <w:numPr>
          <w:ilvl w:val="0"/>
          <w:numId w:val="20"/>
        </w:numPr>
        <w:shd w:val="clear" w:color="auto" w:fill="FFFFFF"/>
        <w:spacing w:after="0" w:line="240" w:lineRule="auto"/>
        <w:ind w:left="142"/>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Проект – процесс создания реально возможных объектов будущего или процесс создания реально возможных вариантов продуктов будущего</w:t>
      </w:r>
    </w:p>
    <w:p w14:paraId="1AF3D57C" w14:textId="77777777" w:rsidR="00675049" w:rsidRPr="00675049" w:rsidRDefault="00675049" w:rsidP="00675049">
      <w:pPr>
        <w:pStyle w:val="a9"/>
        <w:numPr>
          <w:ilvl w:val="0"/>
          <w:numId w:val="20"/>
        </w:numPr>
        <w:shd w:val="clear" w:color="auto" w:fill="FFFFFF"/>
        <w:spacing w:after="0" w:line="240" w:lineRule="auto"/>
        <w:ind w:left="142"/>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Проект – совокупность взаимосвязанных мероприятий или задач, направленных на создание определённого продукта или услуги для потребителей</w:t>
      </w:r>
    </w:p>
    <w:p w14:paraId="1751BF1B" w14:textId="77777777" w:rsidR="00675049" w:rsidRPr="00675049" w:rsidRDefault="00675049" w:rsidP="00675049">
      <w:pPr>
        <w:pStyle w:val="aa"/>
        <w:tabs>
          <w:tab w:val="left" w:pos="708"/>
        </w:tabs>
        <w:ind w:firstLine="567"/>
        <w:jc w:val="both"/>
        <w:rPr>
          <w:color w:val="000000"/>
        </w:rPr>
      </w:pPr>
    </w:p>
    <w:p w14:paraId="361D261B" w14:textId="77777777" w:rsidR="00675049" w:rsidRPr="00675049" w:rsidRDefault="00675049" w:rsidP="00675049">
      <w:pPr>
        <w:spacing w:after="0" w:line="240" w:lineRule="auto"/>
        <w:ind w:firstLine="567"/>
        <w:jc w:val="both"/>
        <w:rPr>
          <w:rFonts w:ascii="Times New Roman" w:hAnsi="Times New Roman" w:cs="Times New Roman"/>
          <w:color w:val="000000"/>
          <w:sz w:val="24"/>
          <w:szCs w:val="24"/>
        </w:rPr>
      </w:pPr>
      <w:r w:rsidRPr="00675049">
        <w:rPr>
          <w:rFonts w:ascii="Times New Roman" w:hAnsi="Times New Roman" w:cs="Times New Roman"/>
          <w:color w:val="000000"/>
          <w:sz w:val="24"/>
          <w:szCs w:val="24"/>
        </w:rPr>
        <w:t>18 Со слова какой части речи формулируется цель проекта</w:t>
      </w:r>
    </w:p>
    <w:p w14:paraId="174BB599" w14:textId="77777777" w:rsidR="00675049" w:rsidRPr="00675049" w:rsidRDefault="00675049" w:rsidP="00675049">
      <w:pPr>
        <w:pStyle w:val="a9"/>
        <w:numPr>
          <w:ilvl w:val="0"/>
          <w:numId w:val="21"/>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lastRenderedPageBreak/>
        <w:t>Глагол</w:t>
      </w:r>
    </w:p>
    <w:p w14:paraId="4E82759D" w14:textId="77777777" w:rsidR="00675049" w:rsidRPr="00675049" w:rsidRDefault="00675049" w:rsidP="00675049">
      <w:pPr>
        <w:pStyle w:val="a9"/>
        <w:numPr>
          <w:ilvl w:val="0"/>
          <w:numId w:val="21"/>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Прилагательное</w:t>
      </w:r>
    </w:p>
    <w:p w14:paraId="7DE6E95D" w14:textId="77777777" w:rsidR="00675049" w:rsidRPr="00675049" w:rsidRDefault="00675049" w:rsidP="00675049">
      <w:pPr>
        <w:pStyle w:val="a9"/>
        <w:numPr>
          <w:ilvl w:val="0"/>
          <w:numId w:val="21"/>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Существительное</w:t>
      </w:r>
    </w:p>
    <w:p w14:paraId="1E93931E" w14:textId="77777777" w:rsidR="00675049" w:rsidRPr="00675049" w:rsidRDefault="00675049" w:rsidP="00675049">
      <w:pPr>
        <w:pStyle w:val="a9"/>
        <w:numPr>
          <w:ilvl w:val="0"/>
          <w:numId w:val="21"/>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Наречие</w:t>
      </w:r>
    </w:p>
    <w:p w14:paraId="1E7FA2F8" w14:textId="77777777" w:rsidR="00675049" w:rsidRPr="00675049" w:rsidRDefault="00675049" w:rsidP="00675049">
      <w:pPr>
        <w:pStyle w:val="aa"/>
        <w:tabs>
          <w:tab w:val="left" w:pos="708"/>
        </w:tabs>
        <w:ind w:firstLine="567"/>
        <w:jc w:val="both"/>
        <w:rPr>
          <w:color w:val="000000"/>
        </w:rPr>
      </w:pPr>
    </w:p>
    <w:p w14:paraId="219BB8FF" w14:textId="77777777" w:rsidR="00675049" w:rsidRPr="00675049" w:rsidRDefault="00675049" w:rsidP="00675049">
      <w:pPr>
        <w:pStyle w:val="ac"/>
        <w:rPr>
          <w:color w:val="000000"/>
          <w:sz w:val="24"/>
          <w:szCs w:val="24"/>
        </w:rPr>
      </w:pPr>
      <w:r w:rsidRPr="00675049">
        <w:rPr>
          <w:color w:val="000000"/>
          <w:sz w:val="24"/>
          <w:szCs w:val="24"/>
        </w:rPr>
        <w:t>19 Задачи проекта – это</w:t>
      </w:r>
    </w:p>
    <w:p w14:paraId="6E14CB40" w14:textId="77777777" w:rsidR="00675049" w:rsidRPr="00675049" w:rsidRDefault="00675049" w:rsidP="00675049">
      <w:pPr>
        <w:pStyle w:val="a9"/>
        <w:numPr>
          <w:ilvl w:val="0"/>
          <w:numId w:val="22"/>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Шаги, которые необходимо сделать для достижения цели</w:t>
      </w:r>
    </w:p>
    <w:p w14:paraId="2EC6546E" w14:textId="77777777" w:rsidR="00675049" w:rsidRPr="00675049" w:rsidRDefault="00675049" w:rsidP="00675049">
      <w:pPr>
        <w:pStyle w:val="a9"/>
        <w:numPr>
          <w:ilvl w:val="0"/>
          <w:numId w:val="22"/>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Цели проекта</w:t>
      </w:r>
    </w:p>
    <w:p w14:paraId="09A1D54F" w14:textId="77777777" w:rsidR="00675049" w:rsidRPr="00675049" w:rsidRDefault="00675049" w:rsidP="00675049">
      <w:pPr>
        <w:pStyle w:val="a9"/>
        <w:numPr>
          <w:ilvl w:val="0"/>
          <w:numId w:val="22"/>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Результат проекта</w:t>
      </w:r>
    </w:p>
    <w:p w14:paraId="2080E6E8" w14:textId="77777777" w:rsidR="00675049" w:rsidRPr="00675049" w:rsidRDefault="00675049" w:rsidP="00675049">
      <w:pPr>
        <w:pStyle w:val="a9"/>
        <w:numPr>
          <w:ilvl w:val="0"/>
          <w:numId w:val="22"/>
        </w:numPr>
        <w:shd w:val="clear" w:color="auto" w:fill="FFFFFF"/>
        <w:spacing w:after="0" w:line="240" w:lineRule="auto"/>
        <w:rPr>
          <w:rFonts w:ascii="Times New Roman" w:eastAsia="Times New Roman" w:hAnsi="Times New Roman" w:cs="Times New Roman"/>
          <w:color w:val="000000"/>
          <w:sz w:val="24"/>
          <w:szCs w:val="24"/>
          <w:lang w:eastAsia="ru-RU"/>
        </w:rPr>
      </w:pPr>
      <w:r w:rsidRPr="00675049">
        <w:rPr>
          <w:rFonts w:ascii="Times New Roman" w:eastAsia="Times New Roman" w:hAnsi="Times New Roman" w:cs="Times New Roman"/>
          <w:color w:val="000000"/>
          <w:sz w:val="24"/>
          <w:szCs w:val="24"/>
          <w:lang w:eastAsia="ru-RU"/>
        </w:rPr>
        <w:t>Путь создания проектной папки</w:t>
      </w:r>
    </w:p>
    <w:p w14:paraId="0C271665" w14:textId="77777777" w:rsidR="00675049" w:rsidRPr="00675049" w:rsidRDefault="00675049" w:rsidP="00675049">
      <w:pPr>
        <w:pStyle w:val="ac"/>
        <w:rPr>
          <w:color w:val="000000"/>
          <w:sz w:val="24"/>
          <w:szCs w:val="24"/>
        </w:rPr>
      </w:pPr>
    </w:p>
    <w:p w14:paraId="3B13E2BC" w14:textId="77777777" w:rsidR="007A57A6" w:rsidRDefault="007A57A6" w:rsidP="00F02BBD">
      <w:pPr>
        <w:spacing w:line="240" w:lineRule="auto"/>
        <w:jc w:val="both"/>
        <w:rPr>
          <w:rFonts w:ascii="Times New Roman" w:eastAsia="MS Mincho" w:hAnsi="Times New Roman" w:cs="Times New Roman"/>
          <w:sz w:val="28"/>
          <w:szCs w:val="28"/>
          <w:lang w:eastAsia="ru-RU"/>
        </w:rPr>
      </w:pPr>
    </w:p>
    <w:p w14:paraId="04EE1E91" w14:textId="77777777" w:rsidR="00F02BBD" w:rsidRPr="002279C5" w:rsidRDefault="00F02BBD" w:rsidP="00F02BBD">
      <w:pPr>
        <w:spacing w:line="240" w:lineRule="auto"/>
        <w:jc w:val="both"/>
        <w:rPr>
          <w:rFonts w:ascii="Times New Roman" w:hAnsi="Times New Roman" w:cs="Times New Roman"/>
          <w:b/>
          <w:sz w:val="28"/>
          <w:szCs w:val="28"/>
        </w:rPr>
      </w:pPr>
      <w:r w:rsidRPr="00F02BBD">
        <w:rPr>
          <w:rFonts w:ascii="Times New Roman" w:hAnsi="Times New Roman" w:cs="Times New Roman"/>
          <w:b/>
          <w:sz w:val="24"/>
          <w:szCs w:val="24"/>
        </w:rPr>
        <w:t xml:space="preserve"> </w:t>
      </w:r>
      <w:r w:rsidRPr="002279C5">
        <w:rPr>
          <w:rFonts w:ascii="Times New Roman" w:hAnsi="Times New Roman" w:cs="Times New Roman"/>
          <w:b/>
          <w:sz w:val="24"/>
          <w:szCs w:val="24"/>
        </w:rPr>
        <w:tab/>
      </w:r>
      <w:r w:rsidRPr="002279C5">
        <w:rPr>
          <w:rFonts w:ascii="Times New Roman" w:hAnsi="Times New Roman" w:cs="Times New Roman"/>
          <w:b/>
          <w:sz w:val="28"/>
          <w:szCs w:val="28"/>
        </w:rPr>
        <w:t>Критерии оценки тестовых заданий</w:t>
      </w:r>
    </w:p>
    <w:p w14:paraId="3E17531A" w14:textId="77777777" w:rsidR="00F02BBD" w:rsidRPr="002279C5" w:rsidRDefault="00F02BBD" w:rsidP="00F02BBD">
      <w:pPr>
        <w:spacing w:line="240" w:lineRule="auto"/>
        <w:contextualSpacing/>
        <w:jc w:val="both"/>
        <w:rPr>
          <w:rFonts w:ascii="Times New Roman" w:eastAsia="Times New Roman" w:hAnsi="Times New Roman" w:cs="Times New Roman"/>
          <w:b/>
          <w:bCs/>
          <w:sz w:val="28"/>
          <w:szCs w:val="28"/>
          <w:lang w:eastAsia="ru-RU"/>
        </w:rPr>
      </w:pPr>
      <w:r w:rsidRPr="002279C5">
        <w:rPr>
          <w:rFonts w:ascii="Times New Roman" w:hAnsi="Times New Roman" w:cs="Times New Roman"/>
          <w:b/>
          <w:sz w:val="28"/>
          <w:szCs w:val="28"/>
        </w:rPr>
        <w:tab/>
      </w:r>
      <w:r w:rsidRPr="002279C5">
        <w:rPr>
          <w:rFonts w:ascii="Times New Roman" w:hAnsi="Times New Roman" w:cs="Times New Roman"/>
          <w:sz w:val="28"/>
          <w:szCs w:val="28"/>
        </w:rPr>
        <w:t xml:space="preserve">Диагностический дисциплинарный тест состоит из </w:t>
      </w:r>
      <w:r w:rsidRPr="002279C5">
        <w:rPr>
          <w:rFonts w:ascii="Times New Roman" w:eastAsia="Times New Roman" w:hAnsi="Times New Roman" w:cs="Times New Roman"/>
          <w:bCs/>
          <w:sz w:val="28"/>
          <w:szCs w:val="28"/>
          <w:lang w:eastAsia="ru-RU"/>
        </w:rPr>
        <w:t>70</w:t>
      </w:r>
      <w:r w:rsidR="008D64B9">
        <w:rPr>
          <w:rFonts w:ascii="Times New Roman" w:eastAsia="Times New Roman" w:hAnsi="Times New Roman" w:cs="Times New Roman"/>
          <w:bCs/>
          <w:sz w:val="28"/>
          <w:szCs w:val="28"/>
          <w:lang w:eastAsia="ru-RU"/>
        </w:rPr>
        <w:t xml:space="preserve"> заданий</w:t>
      </w:r>
      <w:r w:rsidRPr="002279C5">
        <w:rPr>
          <w:rFonts w:ascii="Times New Roman" w:eastAsia="Times New Roman" w:hAnsi="Times New Roman" w:cs="Times New Roman"/>
          <w:bCs/>
          <w:sz w:val="28"/>
          <w:szCs w:val="28"/>
          <w:lang w:eastAsia="ru-RU"/>
        </w:rPr>
        <w:t>, которые проверяют уровень освоения компетенций обучающегося.</w:t>
      </w:r>
      <w:r w:rsidRPr="002279C5">
        <w:rPr>
          <w:rFonts w:ascii="Times New Roman" w:hAnsi="Times New Roman" w:cs="Times New Roman"/>
          <w:sz w:val="28"/>
          <w:szCs w:val="28"/>
        </w:rPr>
        <w:t xml:space="preserve"> В каждом тематическом блоке (контрольной точке) по </w:t>
      </w:r>
      <w:r w:rsidR="008066C4">
        <w:rPr>
          <w:rFonts w:ascii="Times New Roman" w:hAnsi="Times New Roman" w:cs="Times New Roman"/>
          <w:sz w:val="28"/>
          <w:szCs w:val="28"/>
        </w:rPr>
        <w:t>35</w:t>
      </w:r>
      <w:r w:rsidRPr="002279C5">
        <w:rPr>
          <w:rFonts w:ascii="Times New Roman" w:hAnsi="Times New Roman" w:cs="Times New Roman"/>
          <w:sz w:val="28"/>
          <w:szCs w:val="28"/>
        </w:rPr>
        <w:t xml:space="preserve"> тестовых заданий.</w:t>
      </w:r>
    </w:p>
    <w:p w14:paraId="1FDBEFA7" w14:textId="77777777" w:rsidR="00F02BBD" w:rsidRPr="002279C5" w:rsidRDefault="00F02BBD" w:rsidP="00F02BBD">
      <w:pPr>
        <w:spacing w:line="240" w:lineRule="auto"/>
        <w:ind w:firstLine="567"/>
        <w:contextualSpacing/>
        <w:jc w:val="both"/>
        <w:rPr>
          <w:rFonts w:ascii="Times New Roman" w:hAnsi="Times New Roman" w:cs="Times New Roman"/>
          <w:sz w:val="24"/>
          <w:szCs w:val="24"/>
        </w:rPr>
      </w:pPr>
      <w:r w:rsidRPr="002279C5">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14:paraId="5385A006"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4858F586"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14:paraId="17CFEC60" w14:textId="77777777"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14:paraId="1EABD86C" w14:textId="4B6CE5A3"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На прохождение тестирования, включая организационный момент, обучающимся отводится не более </w:t>
      </w:r>
      <w:proofErr w:type="gramStart"/>
      <w:r w:rsidRPr="002279C5">
        <w:rPr>
          <w:rFonts w:ascii="Times New Roman" w:eastAsia="Times New Roman" w:hAnsi="Times New Roman" w:cs="Times New Roman"/>
          <w:bCs/>
          <w:iCs/>
          <w:sz w:val="28"/>
          <w:szCs w:val="28"/>
          <w:lang w:eastAsia="ru-RU"/>
        </w:rPr>
        <w:t>40  минут</w:t>
      </w:r>
      <w:proofErr w:type="gramEnd"/>
      <w:r w:rsidRPr="002279C5">
        <w:rPr>
          <w:rFonts w:ascii="Times New Roman" w:eastAsia="Times New Roman" w:hAnsi="Times New Roman" w:cs="Times New Roman"/>
          <w:bCs/>
          <w:iCs/>
          <w:sz w:val="28"/>
          <w:szCs w:val="28"/>
          <w:lang w:eastAsia="ru-RU"/>
        </w:rPr>
        <w:t>. На каждое тестовое задание в среднем по 1 минуте.</w:t>
      </w:r>
    </w:p>
    <w:p w14:paraId="419A6DE4" w14:textId="77777777" w:rsidR="00F02BBD" w:rsidRPr="004C7B7D"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Обучающемуся предоставляется одна попытка для прохождения компьютерного тестирования.</w:t>
      </w:r>
    </w:p>
    <w:p w14:paraId="5C76A8AE" w14:textId="77777777" w:rsidR="00F02BBD" w:rsidRPr="0083440E" w:rsidRDefault="00F02BBD" w:rsidP="00F02BBD">
      <w:pPr>
        <w:spacing w:after="0" w:line="240" w:lineRule="auto"/>
        <w:ind w:firstLine="567"/>
        <w:contextualSpacing/>
        <w:jc w:val="both"/>
        <w:rPr>
          <w:rFonts w:ascii="Times New Roman" w:eastAsia="MS Mincho" w:hAnsi="Times New Roman" w:cs="Times New Roman"/>
          <w:sz w:val="28"/>
          <w:szCs w:val="28"/>
          <w:lang w:eastAsia="ru-RU"/>
        </w:rPr>
      </w:pPr>
    </w:p>
    <w:p w14:paraId="4F3207C8" w14:textId="77777777"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3.</w:t>
      </w:r>
      <w:r w:rsidR="008066C4">
        <w:rPr>
          <w:rFonts w:ascii="Times New Roman" w:eastAsia="Times New Roman" w:hAnsi="Times New Roman" w:cs="Times New Roman"/>
          <w:b/>
          <w:sz w:val="28"/>
          <w:szCs w:val="28"/>
          <w:lang w:eastAsia="ru-RU"/>
        </w:rPr>
        <w:t>3</w:t>
      </w:r>
      <w:r w:rsidRPr="0083440E">
        <w:rPr>
          <w:rFonts w:ascii="Times New Roman" w:eastAsia="Times New Roman" w:hAnsi="Times New Roman" w:cs="Times New Roman"/>
          <w:b/>
          <w:sz w:val="28"/>
          <w:szCs w:val="28"/>
          <w:lang w:eastAsia="ru-RU"/>
        </w:rPr>
        <w:t xml:space="preserve"> Устный опрос </w:t>
      </w:r>
    </w:p>
    <w:p w14:paraId="4D616510" w14:textId="77777777"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Устный опрос</w:t>
      </w:r>
      <w:r w:rsidRPr="0083440E">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лабораторным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14:paraId="2C6EF5C0"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Устный опрос (вопросы для самоконтроля) </w:t>
      </w:r>
    </w:p>
    <w:p w14:paraId="37D67F8C"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либо лабораторных занятиях, разработаны по каждому разделу рабочей программы и содержатся в ее приложении. </w:t>
      </w:r>
      <w:r w:rsidRPr="0083440E">
        <w:rPr>
          <w:rFonts w:ascii="Times New Roman" w:eastAsia="Times New Roman" w:hAnsi="Times New Roman" w:cs="Times New Roman"/>
          <w:b/>
          <w:sz w:val="28"/>
          <w:szCs w:val="28"/>
          <w:lang w:eastAsia="ru-RU"/>
        </w:rPr>
        <w:t xml:space="preserve"> </w:t>
      </w:r>
      <w:r w:rsidRPr="0083440E">
        <w:rPr>
          <w:rFonts w:ascii="Times New Roman" w:eastAsia="Times New Roman" w:hAnsi="Times New Roman" w:cs="Times New Roman"/>
          <w:sz w:val="28"/>
          <w:szCs w:val="28"/>
          <w:lang w:eastAsia="ru-RU"/>
        </w:rPr>
        <w:t>Ниже приведены примеры вопросов для самоконтроля.</w:t>
      </w:r>
    </w:p>
    <w:p w14:paraId="3AE7EB90" w14:textId="77777777" w:rsidR="00F02BBD" w:rsidRPr="0083440E" w:rsidRDefault="00F02BBD" w:rsidP="00F02BBD">
      <w:pPr>
        <w:spacing w:after="0" w:line="240" w:lineRule="auto"/>
        <w:ind w:firstLine="567"/>
        <w:contextualSpacing/>
        <w:jc w:val="center"/>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Примеры вопросов для самоконтроля</w:t>
      </w:r>
    </w:p>
    <w:p w14:paraId="07D5276E"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1.Структура проектной деятельности. </w:t>
      </w:r>
    </w:p>
    <w:p w14:paraId="67144DA8"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2.Содержание проектной деятельности. </w:t>
      </w:r>
    </w:p>
    <w:p w14:paraId="00ADE602"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lastRenderedPageBreak/>
        <w:t xml:space="preserve">3.Функция проектной деятельности. </w:t>
      </w:r>
    </w:p>
    <w:p w14:paraId="62982D64"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4.Понятия «проект», «проектная деятельность». </w:t>
      </w:r>
    </w:p>
    <w:p w14:paraId="6B9B66E9"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5.История развития проектного метода, идеи Дж. </w:t>
      </w:r>
      <w:proofErr w:type="spellStart"/>
      <w:r w:rsidRPr="002700BC">
        <w:rPr>
          <w:rFonts w:ascii="Times New Roman" w:eastAsia="Times New Roman" w:hAnsi="Times New Roman" w:cs="Times New Roman"/>
          <w:sz w:val="28"/>
          <w:szCs w:val="28"/>
          <w:lang w:eastAsia="ru-RU"/>
        </w:rPr>
        <w:t>Дьюи</w:t>
      </w:r>
      <w:proofErr w:type="spellEnd"/>
      <w:r w:rsidRPr="002700BC">
        <w:rPr>
          <w:rFonts w:ascii="Times New Roman" w:eastAsia="Times New Roman" w:hAnsi="Times New Roman" w:cs="Times New Roman"/>
          <w:sz w:val="28"/>
          <w:szCs w:val="28"/>
          <w:lang w:eastAsia="ru-RU"/>
        </w:rPr>
        <w:t xml:space="preserve">. </w:t>
      </w:r>
    </w:p>
    <w:p w14:paraId="671EA279"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6.Презентация: виды, формы, правила составления. </w:t>
      </w:r>
    </w:p>
    <w:p w14:paraId="06046EDB"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7.Сравнительная оценка исследовательских и информационных проектов. </w:t>
      </w:r>
    </w:p>
    <w:p w14:paraId="4E226D23"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8.Методы проектирования с парадоксальными решениями (инверсия, мозговой штурм, мозговая осада, карикатура). </w:t>
      </w:r>
    </w:p>
    <w:p w14:paraId="38D08EB9"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9.Понятия интеллектуальной собственности. </w:t>
      </w:r>
    </w:p>
    <w:p w14:paraId="01F7A848"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10.Сущность, содержание и виды эксперимента. </w:t>
      </w:r>
    </w:p>
    <w:p w14:paraId="29492E71"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11.Жизненный цикл проекта. </w:t>
      </w:r>
    </w:p>
    <w:p w14:paraId="2235F85C"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12.Этапы научно-исследовательской работы. </w:t>
      </w:r>
    </w:p>
    <w:p w14:paraId="61BE0318"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13.Проблематизация, как технологический этап проектирования. </w:t>
      </w:r>
    </w:p>
    <w:p w14:paraId="1F82C3A9" w14:textId="7698DF5E"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14.Концептуализация и программирование при проектировании. </w:t>
      </w:r>
    </w:p>
    <w:p w14:paraId="2948CCC1"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15.Планирование и организация при проектировании. </w:t>
      </w:r>
    </w:p>
    <w:p w14:paraId="06F8FAFE"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16.Экономическое обоснование и подведение итогов проектирования. </w:t>
      </w:r>
    </w:p>
    <w:p w14:paraId="557839F9"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17.Контроль и испытания изделия. Защита проекта. Экспертиза проекта. </w:t>
      </w:r>
    </w:p>
    <w:p w14:paraId="549F65EA"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18.Понятие «электроэнергетика». </w:t>
      </w:r>
    </w:p>
    <w:p w14:paraId="16418344"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19.История развития электроэнергетики и систем электроснабжения. </w:t>
      </w:r>
    </w:p>
    <w:p w14:paraId="6F1B1D16"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20.История развития научной школы факультета «</w:t>
      </w:r>
      <w:proofErr w:type="spellStart"/>
      <w:r w:rsidRPr="002700BC">
        <w:rPr>
          <w:rFonts w:ascii="Times New Roman" w:eastAsia="Times New Roman" w:hAnsi="Times New Roman" w:cs="Times New Roman"/>
          <w:sz w:val="28"/>
          <w:szCs w:val="28"/>
          <w:lang w:eastAsia="ru-RU"/>
        </w:rPr>
        <w:t>ПСиПМ</w:t>
      </w:r>
      <w:proofErr w:type="spellEnd"/>
      <w:r w:rsidRPr="002700BC">
        <w:rPr>
          <w:rFonts w:ascii="Times New Roman" w:eastAsia="Times New Roman" w:hAnsi="Times New Roman" w:cs="Times New Roman"/>
          <w:sz w:val="28"/>
          <w:szCs w:val="28"/>
          <w:lang w:eastAsia="ru-RU"/>
        </w:rPr>
        <w:t xml:space="preserve">». </w:t>
      </w:r>
    </w:p>
    <w:p w14:paraId="3D936127"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21.Презентация: виды, формы, правила составления. </w:t>
      </w:r>
    </w:p>
    <w:p w14:paraId="3C55FFE2"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22.Отличия творческого проекта от эссе. </w:t>
      </w:r>
    </w:p>
    <w:p w14:paraId="08385FEF"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23.Отличия проектной работы от эссе. </w:t>
      </w:r>
    </w:p>
    <w:p w14:paraId="22376C56"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24.Выбор оптимальных проектных решений. Теория решения изобретательских задач (ТРИЗ). </w:t>
      </w:r>
    </w:p>
    <w:p w14:paraId="75F556EA"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25.Поиски новых технических решений в области энергетических установок. </w:t>
      </w:r>
    </w:p>
    <w:p w14:paraId="20197EED" w14:textId="4EB0F6B5"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26.Составление плана индивидуального проекта, реферата. </w:t>
      </w:r>
    </w:p>
    <w:p w14:paraId="2E7B63D0" w14:textId="77777777" w:rsidR="002700BC"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 xml:space="preserve">27.Основные тенденции в области проектирования систем электрификации и систем электроснабжения. </w:t>
      </w:r>
    </w:p>
    <w:p w14:paraId="30DD0A3E" w14:textId="0D270F1C" w:rsidR="00AC6EE0" w:rsidRDefault="002700BC" w:rsidP="004F0D6B">
      <w:pPr>
        <w:spacing w:after="0" w:line="240" w:lineRule="auto"/>
        <w:ind w:firstLine="567"/>
        <w:contextualSpacing/>
        <w:rPr>
          <w:rFonts w:ascii="Times New Roman" w:eastAsia="Times New Roman" w:hAnsi="Times New Roman" w:cs="Times New Roman"/>
          <w:sz w:val="28"/>
          <w:szCs w:val="28"/>
          <w:lang w:eastAsia="ru-RU"/>
        </w:rPr>
      </w:pPr>
      <w:r w:rsidRPr="002700BC">
        <w:rPr>
          <w:rFonts w:ascii="Times New Roman" w:eastAsia="Times New Roman" w:hAnsi="Times New Roman" w:cs="Times New Roman"/>
          <w:sz w:val="28"/>
          <w:szCs w:val="28"/>
          <w:lang w:eastAsia="ru-RU"/>
        </w:rPr>
        <w:t>28.Методы работы с источниками информации, поиск информации в Интернете, патентный поиск.</w:t>
      </w:r>
    </w:p>
    <w:p w14:paraId="003E6791" w14:textId="77777777" w:rsidR="002700BC" w:rsidRDefault="002700BC" w:rsidP="00D36627">
      <w:pPr>
        <w:spacing w:after="0" w:line="240" w:lineRule="auto"/>
        <w:ind w:firstLine="567"/>
        <w:contextualSpacing/>
        <w:jc w:val="both"/>
        <w:rPr>
          <w:rFonts w:ascii="Times New Roman" w:eastAsia="Times New Roman" w:hAnsi="Times New Roman" w:cs="Times New Roman"/>
          <w:b/>
          <w:sz w:val="28"/>
          <w:szCs w:val="28"/>
        </w:rPr>
      </w:pPr>
    </w:p>
    <w:p w14:paraId="1A7623C2" w14:textId="78055943" w:rsidR="00D36627" w:rsidRPr="0083440E" w:rsidRDefault="00D36627" w:rsidP="00D36627">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4</w:t>
      </w:r>
      <w:r w:rsidRPr="0083440E">
        <w:rPr>
          <w:rFonts w:ascii="Times New Roman" w:eastAsia="Times New Roman" w:hAnsi="Times New Roman" w:cs="Times New Roman"/>
          <w:sz w:val="28"/>
          <w:szCs w:val="28"/>
        </w:rPr>
        <w:t xml:space="preserve"> </w:t>
      </w:r>
      <w:r w:rsidRPr="0083440E">
        <w:rPr>
          <w:rFonts w:ascii="Times New Roman" w:eastAsia="Times New Roman" w:hAnsi="Times New Roman" w:cs="Times New Roman"/>
          <w:b/>
          <w:sz w:val="28"/>
          <w:szCs w:val="28"/>
          <w:lang w:eastAsia="ru-RU"/>
        </w:rPr>
        <w:t>Контрольная работа</w:t>
      </w:r>
    </w:p>
    <w:p w14:paraId="41468904" w14:textId="77777777" w:rsidR="00D36627" w:rsidRPr="0083440E" w:rsidRDefault="00D36627" w:rsidP="00D36627">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Контрольная работа</w:t>
      </w:r>
      <w:r w:rsidRPr="0083440E">
        <w:rPr>
          <w:rFonts w:ascii="Times New Roman" w:eastAsia="Times New Roman" w:hAnsi="Times New Roman" w:cs="Times New Roman"/>
          <w:sz w:val="28"/>
          <w:szCs w:val="28"/>
          <w:lang w:eastAsia="ru-RU"/>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14:paraId="4A03397E" w14:textId="77777777" w:rsidR="00D36627" w:rsidRPr="0083440E" w:rsidRDefault="00D36627" w:rsidP="00D36627">
      <w:pPr>
        <w:spacing w:after="0" w:line="240" w:lineRule="auto"/>
        <w:ind w:firstLine="567"/>
        <w:contextualSpacing/>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14:paraId="4B434BD2" w14:textId="77777777" w:rsidR="00322D1A" w:rsidRPr="00F61FAE" w:rsidRDefault="00322D1A" w:rsidP="00322D1A">
      <w:pPr>
        <w:spacing w:line="240" w:lineRule="auto"/>
        <w:ind w:firstLine="567"/>
        <w:contextualSpacing/>
        <w:jc w:val="both"/>
        <w:rPr>
          <w:rFonts w:ascii="Times New Roman" w:eastAsia="Times New Roman" w:hAnsi="Times New Roman" w:cs="Times New Roman"/>
          <w:sz w:val="28"/>
          <w:szCs w:val="28"/>
          <w:lang w:eastAsia="ru-RU"/>
        </w:rPr>
      </w:pPr>
      <w:r w:rsidRPr="00F61FAE">
        <w:rPr>
          <w:rFonts w:ascii="Times New Roman" w:hAnsi="Times New Roman" w:cs="Times New Roman"/>
          <w:sz w:val="28"/>
          <w:szCs w:val="28"/>
          <w:lang w:eastAsia="ru-RU"/>
        </w:rPr>
        <w:lastRenderedPageBreak/>
        <w:t>Контрольная работа включает два задания: теоретический вопрос и практические задания. Вариант задания для выполнения контрольной работы выбирается</w:t>
      </w:r>
      <w:r w:rsidRPr="00F61FAE">
        <w:rPr>
          <w:rFonts w:ascii="Times New Roman" w:hAnsi="Times New Roman" w:cs="Times New Roman"/>
          <w:bCs/>
          <w:sz w:val="28"/>
          <w:szCs w:val="28"/>
          <w:lang w:eastAsia="ru-RU"/>
        </w:rPr>
        <w:t xml:space="preserve"> </w:t>
      </w:r>
      <w:r w:rsidRPr="00F61FAE">
        <w:rPr>
          <w:rFonts w:ascii="Times New Roman" w:hAnsi="Times New Roman" w:cs="Times New Roman"/>
          <w:sz w:val="28"/>
          <w:szCs w:val="28"/>
          <w:lang w:eastAsia="ru-RU"/>
        </w:rPr>
        <w:t xml:space="preserve">в соответствии с номером зачетной книжки студента. </w:t>
      </w:r>
    </w:p>
    <w:p w14:paraId="6FC08E6E" w14:textId="77777777" w:rsidR="00322D1A" w:rsidRPr="00F61FAE" w:rsidRDefault="00322D1A" w:rsidP="00322D1A">
      <w:pPr>
        <w:suppressAutoHyphens/>
        <w:spacing w:after="120" w:line="240" w:lineRule="auto"/>
        <w:ind w:firstLine="567"/>
        <w:contextualSpacing/>
        <w:rPr>
          <w:rFonts w:ascii="Times New Roman" w:hAnsi="Times New Roman" w:cs="Times New Roman"/>
          <w:sz w:val="28"/>
          <w:szCs w:val="28"/>
          <w:lang w:eastAsia="ru-RU"/>
        </w:rPr>
      </w:pPr>
      <w:r w:rsidRPr="00F61FAE">
        <w:rPr>
          <w:rFonts w:ascii="Times New Roman" w:hAnsi="Times New Roman" w:cs="Times New Roman"/>
          <w:sz w:val="28"/>
          <w:szCs w:val="28"/>
          <w:lang w:eastAsia="ru-RU"/>
        </w:rPr>
        <w:t>Контрольная работа оформляется на листах формата А4 в соответствии с ГОСТ 2.105-95.</w:t>
      </w:r>
    </w:p>
    <w:p w14:paraId="4924F551" w14:textId="77777777" w:rsidR="00322D1A" w:rsidRPr="00F61FAE" w:rsidRDefault="00322D1A" w:rsidP="00322D1A">
      <w:pPr>
        <w:suppressAutoHyphens/>
        <w:spacing w:after="120" w:line="240" w:lineRule="auto"/>
        <w:ind w:firstLine="567"/>
        <w:contextualSpacing/>
        <w:rPr>
          <w:rFonts w:ascii="Times New Roman" w:hAnsi="Times New Roman" w:cs="Times New Roman"/>
          <w:sz w:val="28"/>
          <w:szCs w:val="28"/>
          <w:lang w:eastAsia="ru-RU"/>
        </w:rPr>
      </w:pPr>
      <w:r w:rsidRPr="00F61FAE">
        <w:rPr>
          <w:rFonts w:ascii="Times New Roman" w:hAnsi="Times New Roman" w:cs="Times New Roman"/>
          <w:b/>
          <w:sz w:val="28"/>
          <w:szCs w:val="28"/>
          <w:lang w:eastAsia="ru-RU"/>
        </w:rPr>
        <w:t>Первое задание</w:t>
      </w:r>
      <w:r w:rsidRPr="00F61FAE">
        <w:rPr>
          <w:rFonts w:ascii="Times New Roman" w:hAnsi="Times New Roman" w:cs="Times New Roman"/>
          <w:sz w:val="28"/>
          <w:szCs w:val="28"/>
          <w:lang w:eastAsia="ru-RU"/>
        </w:rPr>
        <w:t xml:space="preserve"> – письменный ответ на теоретический вопрос, который выбирается из списка вопросов для контрольной работы.</w:t>
      </w:r>
    </w:p>
    <w:p w14:paraId="29E3F8DF" w14:textId="3CDEE76B" w:rsidR="00322D1A" w:rsidRPr="0083440E" w:rsidRDefault="00322D1A" w:rsidP="00322D1A">
      <w:pPr>
        <w:suppressAutoHyphens/>
        <w:spacing w:after="120" w:line="240" w:lineRule="auto"/>
        <w:ind w:firstLine="567"/>
        <w:contextualSpacing/>
        <w:jc w:val="both"/>
        <w:rPr>
          <w:rFonts w:ascii="Times New Roman" w:hAnsi="Times New Roman" w:cs="Times New Roman"/>
          <w:sz w:val="28"/>
          <w:szCs w:val="28"/>
          <w:lang w:eastAsia="ru-RU"/>
        </w:rPr>
      </w:pPr>
      <w:r w:rsidRPr="0083440E">
        <w:rPr>
          <w:rFonts w:ascii="Times New Roman" w:hAnsi="Times New Roman" w:cs="Times New Roman"/>
          <w:b/>
          <w:sz w:val="28"/>
          <w:szCs w:val="28"/>
          <w:lang w:eastAsia="ru-RU"/>
        </w:rPr>
        <w:t>Второе задание –</w:t>
      </w:r>
      <w:r w:rsidRPr="0083440E">
        <w:rPr>
          <w:rFonts w:ascii="Times New Roman" w:hAnsi="Times New Roman" w:cs="Times New Roman"/>
          <w:sz w:val="28"/>
          <w:szCs w:val="28"/>
          <w:lang w:eastAsia="ru-RU"/>
        </w:rPr>
        <w:t xml:space="preserve"> </w:t>
      </w:r>
      <w:r w:rsidRPr="00F61FAE">
        <w:rPr>
          <w:rFonts w:ascii="Times New Roman" w:hAnsi="Times New Roman" w:cs="Times New Roman"/>
          <w:iCs/>
          <w:sz w:val="28"/>
          <w:szCs w:val="28"/>
          <w:lang w:eastAsia="ru-RU"/>
        </w:rPr>
        <w:t>выполнение практических работ</w:t>
      </w:r>
      <w:r w:rsidRPr="00F61FAE">
        <w:rPr>
          <w:rFonts w:ascii="Times New Roman" w:hAnsi="Times New Roman" w:cs="Times New Roman"/>
          <w:i/>
          <w:sz w:val="28"/>
          <w:szCs w:val="28"/>
          <w:lang w:eastAsia="ru-RU"/>
        </w:rPr>
        <w:t>.</w:t>
      </w:r>
    </w:p>
    <w:p w14:paraId="3B6FCA52" w14:textId="77777777" w:rsidR="00D36627" w:rsidRPr="0083440E" w:rsidRDefault="00D36627" w:rsidP="00D36627">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14:paraId="4AB17692" w14:textId="77777777" w:rsidR="00D36627" w:rsidRPr="0083440E" w:rsidRDefault="00D36627" w:rsidP="00D36627">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Преподаватель пишет рецензию на контрольную работу, указывая основные замечания, которые студент должен учесть при подготовке и сдаче зачета/экзамена. </w:t>
      </w:r>
    </w:p>
    <w:p w14:paraId="151E9429" w14:textId="77777777" w:rsidR="00D36627" w:rsidRPr="0083440E" w:rsidRDefault="00D36627" w:rsidP="00D36627">
      <w:pPr>
        <w:spacing w:after="0" w:line="240" w:lineRule="auto"/>
        <w:ind w:firstLine="567"/>
        <w:contextualSpacing/>
        <w:jc w:val="both"/>
        <w:rPr>
          <w:rFonts w:ascii="Times New Roman" w:eastAsia="Times New Roman" w:hAnsi="Times New Roman" w:cs="Times New Roman"/>
          <w:vanish/>
          <w:sz w:val="28"/>
          <w:szCs w:val="28"/>
        </w:rPr>
      </w:pPr>
      <w:r w:rsidRPr="0083440E">
        <w:rPr>
          <w:rFonts w:ascii="Times New Roman" w:eastAsia="Times New Roman" w:hAnsi="Times New Roman" w:cs="Times New Roman"/>
          <w:sz w:val="28"/>
          <w:szCs w:val="28"/>
          <w:lang w:eastAsia="ru-RU"/>
        </w:rPr>
        <w:t>По контрольной работе проводится устный опрос (зачет контрольной работы), после которого студент приступает к сдаче зачета/экзамена по дисциплине.</w:t>
      </w:r>
    </w:p>
    <w:p w14:paraId="5126A98F" w14:textId="77777777" w:rsidR="00D36627" w:rsidRPr="0083440E" w:rsidRDefault="00D36627" w:rsidP="00D36627">
      <w:pPr>
        <w:spacing w:after="0" w:line="240" w:lineRule="auto"/>
        <w:ind w:firstLine="567"/>
        <w:contextualSpacing/>
        <w:jc w:val="both"/>
        <w:rPr>
          <w:rFonts w:ascii="Times New Roman" w:eastAsia="Times New Roman" w:hAnsi="Times New Roman" w:cs="Times New Roman"/>
          <w:sz w:val="28"/>
          <w:szCs w:val="28"/>
        </w:rPr>
      </w:pPr>
    </w:p>
    <w:p w14:paraId="5343A36C" w14:textId="77777777" w:rsidR="00D36627" w:rsidRPr="0083440E" w:rsidRDefault="00D36627" w:rsidP="00D36627">
      <w:pPr>
        <w:suppressAutoHyphens/>
        <w:spacing w:after="120" w:line="240" w:lineRule="auto"/>
        <w:ind w:firstLine="567"/>
        <w:contextualSpacing/>
        <w:jc w:val="center"/>
        <w:rPr>
          <w:rFonts w:ascii="Times New Roman" w:hAnsi="Times New Roman" w:cs="Times New Roman"/>
          <w:b/>
          <w:sz w:val="28"/>
          <w:szCs w:val="28"/>
          <w:lang w:eastAsia="ru-RU"/>
        </w:rPr>
      </w:pPr>
      <w:r w:rsidRPr="0083440E">
        <w:rPr>
          <w:rFonts w:ascii="Times New Roman" w:hAnsi="Times New Roman" w:cs="Times New Roman"/>
          <w:b/>
          <w:sz w:val="28"/>
          <w:szCs w:val="28"/>
          <w:lang w:eastAsia="ru-RU"/>
        </w:rPr>
        <w:t>Перечень вопросов для контрольной работы:</w:t>
      </w:r>
    </w:p>
    <w:p w14:paraId="64E14338" w14:textId="77777777" w:rsidR="00D36627" w:rsidRPr="0083440E" w:rsidRDefault="00D36627" w:rsidP="00D36627">
      <w:pPr>
        <w:spacing w:after="0" w:line="240" w:lineRule="auto"/>
        <w:ind w:firstLine="567"/>
        <w:contextualSpacing/>
        <w:jc w:val="both"/>
        <w:rPr>
          <w:rFonts w:ascii="Times New Roman" w:eastAsia="Times New Roman" w:hAnsi="Times New Roman" w:cs="Times New Roman"/>
          <w:sz w:val="24"/>
          <w:szCs w:val="24"/>
          <w:lang w:eastAsia="ru-RU"/>
        </w:rPr>
      </w:pPr>
    </w:p>
    <w:p w14:paraId="30DCA525" w14:textId="77777777" w:rsidR="00D36627" w:rsidRPr="0083440E" w:rsidRDefault="00D36627" w:rsidP="00D36627">
      <w:pPr>
        <w:spacing w:after="0" w:line="240" w:lineRule="auto"/>
        <w:ind w:firstLine="567"/>
        <w:contextualSpacing/>
        <w:jc w:val="center"/>
        <w:rPr>
          <w:rFonts w:ascii="Times New Roman" w:eastAsia="Times New Roman" w:hAnsi="Times New Roman" w:cs="Times New Roman"/>
          <w:b/>
          <w:sz w:val="24"/>
          <w:szCs w:val="24"/>
          <w:lang w:eastAsia="ru-RU"/>
        </w:rPr>
      </w:pPr>
      <w:r w:rsidRPr="0083440E">
        <w:rPr>
          <w:rFonts w:ascii="Times New Roman" w:eastAsia="Times New Roman" w:hAnsi="Times New Roman" w:cs="Times New Roman"/>
          <w:b/>
          <w:sz w:val="24"/>
          <w:szCs w:val="24"/>
          <w:lang w:eastAsia="ru-RU"/>
        </w:rPr>
        <w:t>Критерии оценки</w:t>
      </w:r>
    </w:p>
    <w:p w14:paraId="26AF7F6F" w14:textId="77777777" w:rsidR="00D36627" w:rsidRPr="0083440E" w:rsidRDefault="00D36627" w:rsidP="00D36627">
      <w:pPr>
        <w:spacing w:after="0" w:line="240" w:lineRule="auto"/>
        <w:ind w:firstLine="567"/>
        <w:contextualSpacing/>
        <w:jc w:val="both"/>
        <w:rPr>
          <w:rFonts w:ascii="Times New Roman" w:eastAsia="Times New Roman" w:hAnsi="Times New Roman" w:cs="Times New Roman"/>
          <w:b/>
          <w:sz w:val="24"/>
          <w:szCs w:val="24"/>
          <w:lang w:eastAsia="ru-RU"/>
        </w:rPr>
      </w:pPr>
    </w:p>
    <w:tbl>
      <w:tblPr>
        <w:tblStyle w:val="6"/>
        <w:tblW w:w="9493" w:type="dxa"/>
        <w:jc w:val="center"/>
        <w:tblLook w:val="04A0" w:firstRow="1" w:lastRow="0" w:firstColumn="1" w:lastColumn="0" w:noHBand="0" w:noVBand="1"/>
      </w:tblPr>
      <w:tblGrid>
        <w:gridCol w:w="2547"/>
        <w:gridCol w:w="5386"/>
        <w:gridCol w:w="1560"/>
      </w:tblGrid>
      <w:tr w:rsidR="00322D1A" w:rsidRPr="0083440E" w14:paraId="4B13B202" w14:textId="77777777" w:rsidTr="00322D1A">
        <w:trPr>
          <w:trHeight w:val="495"/>
          <w:jc w:val="center"/>
        </w:trPr>
        <w:tc>
          <w:tcPr>
            <w:tcW w:w="2547" w:type="dxa"/>
          </w:tcPr>
          <w:p w14:paraId="7D907232" w14:textId="77777777" w:rsidR="00322D1A" w:rsidRPr="0083440E" w:rsidRDefault="00322D1A" w:rsidP="00322D1A">
            <w:pPr>
              <w:ind w:hanging="108"/>
              <w:contextualSpacing/>
              <w:jc w:val="center"/>
              <w:rPr>
                <w:rFonts w:ascii="Times New Roman" w:eastAsia="Calibri" w:hAnsi="Times New Roman" w:cs="Times New Roman"/>
              </w:rPr>
            </w:pPr>
            <w:r w:rsidRPr="0083440E">
              <w:rPr>
                <w:rFonts w:ascii="Times New Roman" w:eastAsia="Calibri" w:hAnsi="Times New Roman" w:cs="Times New Roman"/>
              </w:rPr>
              <w:t>Критерий</w:t>
            </w:r>
          </w:p>
        </w:tc>
        <w:tc>
          <w:tcPr>
            <w:tcW w:w="5386" w:type="dxa"/>
          </w:tcPr>
          <w:p w14:paraId="2979D171" w14:textId="77777777" w:rsidR="00322D1A" w:rsidRPr="0083440E" w:rsidRDefault="00322D1A" w:rsidP="00322D1A">
            <w:pPr>
              <w:ind w:hanging="108"/>
              <w:contextualSpacing/>
              <w:jc w:val="center"/>
              <w:rPr>
                <w:rFonts w:ascii="Times New Roman" w:eastAsia="Calibri" w:hAnsi="Times New Roman" w:cs="Times New Roman"/>
              </w:rPr>
            </w:pPr>
            <w:r w:rsidRPr="0083440E">
              <w:rPr>
                <w:rFonts w:ascii="Times New Roman" w:eastAsia="Calibri" w:hAnsi="Times New Roman" w:cs="Times New Roman"/>
              </w:rPr>
              <w:t>Показатель</w:t>
            </w:r>
          </w:p>
        </w:tc>
        <w:tc>
          <w:tcPr>
            <w:tcW w:w="1560" w:type="dxa"/>
          </w:tcPr>
          <w:p w14:paraId="41649778" w14:textId="77777777" w:rsidR="00322D1A" w:rsidRPr="0083440E" w:rsidRDefault="00322D1A" w:rsidP="00322D1A">
            <w:pPr>
              <w:ind w:hanging="108"/>
              <w:contextualSpacing/>
              <w:jc w:val="center"/>
              <w:rPr>
                <w:rFonts w:ascii="Times New Roman" w:eastAsia="Calibri" w:hAnsi="Times New Roman" w:cs="Times New Roman"/>
              </w:rPr>
            </w:pPr>
            <w:r w:rsidRPr="0083440E">
              <w:rPr>
                <w:rFonts w:ascii="Times New Roman" w:eastAsia="Calibri" w:hAnsi="Times New Roman" w:cs="Times New Roman"/>
              </w:rPr>
              <w:t xml:space="preserve">Максимальное </w:t>
            </w:r>
            <w:proofErr w:type="spellStart"/>
            <w:r w:rsidRPr="0083440E">
              <w:rPr>
                <w:rFonts w:ascii="Times New Roman" w:eastAsia="Calibri" w:hAnsi="Times New Roman" w:cs="Times New Roman"/>
              </w:rPr>
              <w:t>колич</w:t>
            </w:r>
            <w:proofErr w:type="spellEnd"/>
            <w:r w:rsidRPr="0083440E">
              <w:rPr>
                <w:rFonts w:ascii="Times New Roman" w:eastAsia="Calibri" w:hAnsi="Times New Roman" w:cs="Times New Roman"/>
              </w:rPr>
              <w:t>. баллов</w:t>
            </w:r>
          </w:p>
        </w:tc>
      </w:tr>
      <w:tr w:rsidR="00322D1A" w:rsidRPr="0083440E" w14:paraId="09803BFE" w14:textId="77777777" w:rsidTr="00322D1A">
        <w:trPr>
          <w:jc w:val="center"/>
        </w:trPr>
        <w:tc>
          <w:tcPr>
            <w:tcW w:w="2547" w:type="dxa"/>
          </w:tcPr>
          <w:p w14:paraId="4DA0C148"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1 Степень раскрытия сущности вопроса</w:t>
            </w:r>
          </w:p>
          <w:p w14:paraId="2B23B6BB" w14:textId="77777777" w:rsidR="00322D1A" w:rsidRPr="0083440E" w:rsidRDefault="00322D1A" w:rsidP="00C56E83">
            <w:pPr>
              <w:contextualSpacing/>
              <w:jc w:val="both"/>
              <w:rPr>
                <w:rFonts w:ascii="Times New Roman" w:eastAsia="Calibri" w:hAnsi="Times New Roman" w:cs="Times New Roman"/>
                <w:sz w:val="24"/>
                <w:szCs w:val="24"/>
              </w:rPr>
            </w:pPr>
          </w:p>
        </w:tc>
        <w:tc>
          <w:tcPr>
            <w:tcW w:w="5386" w:type="dxa"/>
          </w:tcPr>
          <w:p w14:paraId="1425FA07"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соответствие содержания теме вопроса;</w:t>
            </w:r>
          </w:p>
          <w:p w14:paraId="0FF5AD12"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полнота и глубина раскрытия основных понятий и определений;</w:t>
            </w:r>
          </w:p>
          <w:p w14:paraId="5EFD4CCD"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36783654"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умение обобщать, сопоставлять данные различных источников.</w:t>
            </w:r>
          </w:p>
        </w:tc>
        <w:tc>
          <w:tcPr>
            <w:tcW w:w="1560" w:type="dxa"/>
          </w:tcPr>
          <w:p w14:paraId="3CC916E6" w14:textId="77777777" w:rsidR="00322D1A" w:rsidRPr="0083440E" w:rsidRDefault="00322D1A" w:rsidP="00C56E83">
            <w:pPr>
              <w:ind w:firstLine="567"/>
              <w:contextualSpacing/>
              <w:jc w:val="center"/>
              <w:rPr>
                <w:rFonts w:ascii="Times New Roman" w:eastAsia="Calibri" w:hAnsi="Times New Roman" w:cs="Times New Roman"/>
                <w:sz w:val="24"/>
                <w:szCs w:val="24"/>
              </w:rPr>
            </w:pPr>
            <w:r w:rsidRPr="0083440E">
              <w:rPr>
                <w:rFonts w:ascii="Times New Roman" w:eastAsia="Calibri" w:hAnsi="Times New Roman" w:cs="Times New Roman"/>
                <w:sz w:val="24"/>
                <w:szCs w:val="24"/>
              </w:rPr>
              <w:t>…</w:t>
            </w:r>
          </w:p>
        </w:tc>
      </w:tr>
      <w:tr w:rsidR="00322D1A" w:rsidRPr="0083440E" w14:paraId="646CDE95" w14:textId="77777777" w:rsidTr="00322D1A">
        <w:trPr>
          <w:jc w:val="center"/>
        </w:trPr>
        <w:tc>
          <w:tcPr>
            <w:tcW w:w="2547" w:type="dxa"/>
          </w:tcPr>
          <w:p w14:paraId="178A28DD" w14:textId="77777777" w:rsidR="00322D1A" w:rsidRPr="0083440E" w:rsidRDefault="00322D1A" w:rsidP="00C56E83">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 Выполнение (расчет) всех практических работ</w:t>
            </w:r>
          </w:p>
        </w:tc>
        <w:tc>
          <w:tcPr>
            <w:tcW w:w="5386" w:type="dxa"/>
          </w:tcPr>
          <w:p w14:paraId="385AC15A" w14:textId="41230A3C" w:rsidR="00322D1A" w:rsidRDefault="00322D1A" w:rsidP="00C56E83">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выполнение всех практических работ</w:t>
            </w:r>
            <w:r w:rsidR="0037600B">
              <w:rPr>
                <w:rFonts w:ascii="Times New Roman" w:eastAsia="Calibri" w:hAnsi="Times New Roman" w:cs="Times New Roman"/>
                <w:sz w:val="24"/>
                <w:szCs w:val="24"/>
              </w:rPr>
              <w:t>;</w:t>
            </w:r>
          </w:p>
          <w:p w14:paraId="47E649E0" w14:textId="784C8506" w:rsidR="00322D1A" w:rsidRDefault="00322D1A" w:rsidP="00C56E83">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7600B">
              <w:rPr>
                <w:rFonts w:ascii="Times New Roman" w:eastAsia="Calibri" w:hAnsi="Times New Roman" w:cs="Times New Roman"/>
                <w:sz w:val="24"/>
                <w:szCs w:val="24"/>
              </w:rPr>
              <w:t>умение примять теоретический материал для решения задач;</w:t>
            </w:r>
          </w:p>
          <w:p w14:paraId="2A4E527F" w14:textId="514C174D" w:rsidR="0037600B" w:rsidRPr="0083440E" w:rsidRDefault="0037600B" w:rsidP="0037600B">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-обоснованность методов решения.</w:t>
            </w:r>
          </w:p>
        </w:tc>
        <w:tc>
          <w:tcPr>
            <w:tcW w:w="1560" w:type="dxa"/>
          </w:tcPr>
          <w:p w14:paraId="19BF8C0F" w14:textId="77777777" w:rsidR="00322D1A" w:rsidRPr="0083440E" w:rsidRDefault="00322D1A" w:rsidP="00C56E83">
            <w:pPr>
              <w:ind w:firstLine="567"/>
              <w:contextualSpacing/>
              <w:jc w:val="center"/>
              <w:rPr>
                <w:rFonts w:ascii="Times New Roman" w:eastAsia="Calibri" w:hAnsi="Times New Roman" w:cs="Times New Roman"/>
                <w:sz w:val="24"/>
                <w:szCs w:val="24"/>
              </w:rPr>
            </w:pPr>
          </w:p>
        </w:tc>
      </w:tr>
      <w:tr w:rsidR="00322D1A" w:rsidRPr="0083440E" w14:paraId="3BA5ADAC" w14:textId="77777777" w:rsidTr="00322D1A">
        <w:trPr>
          <w:jc w:val="center"/>
        </w:trPr>
        <w:tc>
          <w:tcPr>
            <w:tcW w:w="2547" w:type="dxa"/>
          </w:tcPr>
          <w:p w14:paraId="3FA3F0BE" w14:textId="0F31159D" w:rsidR="00322D1A" w:rsidRPr="0083440E" w:rsidRDefault="0037600B" w:rsidP="00C56E83">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322D1A" w:rsidRPr="0083440E">
              <w:rPr>
                <w:rFonts w:ascii="Times New Roman" w:eastAsia="Calibri" w:hAnsi="Times New Roman" w:cs="Times New Roman"/>
                <w:sz w:val="24"/>
                <w:szCs w:val="24"/>
              </w:rPr>
              <w:t xml:space="preserve"> Соблюдение требований по оформлению</w:t>
            </w:r>
          </w:p>
        </w:tc>
        <w:tc>
          <w:tcPr>
            <w:tcW w:w="5386" w:type="dxa"/>
          </w:tcPr>
          <w:p w14:paraId="0F57711C"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правильное оформление текста, списка используемых источников;</w:t>
            </w:r>
          </w:p>
          <w:p w14:paraId="289AE89C"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соблюдение требований к объему;</w:t>
            </w:r>
          </w:p>
          <w:p w14:paraId="59DA6D4E" w14:textId="77777777" w:rsidR="00322D1A" w:rsidRPr="0083440E" w:rsidRDefault="00322D1A" w:rsidP="00C56E83">
            <w:pPr>
              <w:contextualSpacing/>
              <w:jc w:val="both"/>
              <w:rPr>
                <w:rFonts w:ascii="Times New Roman" w:eastAsia="Calibri" w:hAnsi="Times New Roman" w:cs="Times New Roman"/>
                <w:sz w:val="24"/>
                <w:szCs w:val="24"/>
              </w:rPr>
            </w:pPr>
            <w:r w:rsidRPr="0083440E">
              <w:rPr>
                <w:rFonts w:ascii="Times New Roman" w:eastAsia="Calibri" w:hAnsi="Times New Roman" w:cs="Times New Roman"/>
                <w:sz w:val="24"/>
                <w:szCs w:val="24"/>
              </w:rPr>
              <w:t>- грамотность и культура изложения</w:t>
            </w:r>
          </w:p>
        </w:tc>
        <w:tc>
          <w:tcPr>
            <w:tcW w:w="1560" w:type="dxa"/>
          </w:tcPr>
          <w:p w14:paraId="2BA031DD" w14:textId="77777777" w:rsidR="00322D1A" w:rsidRPr="0083440E" w:rsidRDefault="00322D1A" w:rsidP="00C56E83">
            <w:pPr>
              <w:ind w:firstLine="567"/>
              <w:contextualSpacing/>
              <w:jc w:val="center"/>
              <w:rPr>
                <w:rFonts w:ascii="Times New Roman" w:eastAsia="Calibri" w:hAnsi="Times New Roman" w:cs="Times New Roman"/>
                <w:sz w:val="24"/>
                <w:szCs w:val="24"/>
              </w:rPr>
            </w:pPr>
            <w:r w:rsidRPr="0083440E">
              <w:rPr>
                <w:rFonts w:ascii="Times New Roman" w:eastAsia="Calibri" w:hAnsi="Times New Roman" w:cs="Times New Roman"/>
                <w:sz w:val="24"/>
                <w:szCs w:val="24"/>
              </w:rPr>
              <w:t>…</w:t>
            </w:r>
          </w:p>
        </w:tc>
      </w:tr>
    </w:tbl>
    <w:p w14:paraId="09D29221" w14:textId="6E3CA3D9" w:rsidR="00D36627" w:rsidRDefault="00D36627" w:rsidP="00322D1A">
      <w:pPr>
        <w:spacing w:after="0" w:line="240" w:lineRule="auto"/>
        <w:ind w:firstLine="567"/>
        <w:contextualSpacing/>
        <w:jc w:val="center"/>
        <w:rPr>
          <w:rFonts w:ascii="Times New Roman" w:eastAsia="Times New Roman" w:hAnsi="Times New Roman" w:cs="Times New Roman"/>
          <w:sz w:val="28"/>
          <w:szCs w:val="28"/>
          <w:lang w:eastAsia="ru-RU"/>
        </w:rPr>
      </w:pPr>
    </w:p>
    <w:p w14:paraId="3B462A19" w14:textId="0961AA81" w:rsidR="00F02BBD" w:rsidRPr="0083440E" w:rsidRDefault="00F02BBD" w:rsidP="00F02BBD">
      <w:pPr>
        <w:spacing w:after="29" w:line="240" w:lineRule="auto"/>
        <w:ind w:firstLine="567"/>
        <w:contextualSpacing/>
        <w:jc w:val="both"/>
        <w:rPr>
          <w:rFonts w:ascii="Times New Roman" w:eastAsia="Times New Roman" w:hAnsi="Times New Roman" w:cs="Times New Roman"/>
          <w:color w:val="FF0000"/>
          <w:sz w:val="28"/>
          <w:szCs w:val="28"/>
          <w:lang w:eastAsia="ru-RU"/>
        </w:rPr>
      </w:pPr>
      <w:r w:rsidRPr="0083440E">
        <w:rPr>
          <w:rFonts w:ascii="Times New Roman" w:eastAsia="Times New Roman" w:hAnsi="Times New Roman" w:cs="Times New Roman"/>
          <w:b/>
          <w:color w:val="000000"/>
          <w:sz w:val="28"/>
          <w:szCs w:val="28"/>
          <w:lang w:eastAsia="ru-RU"/>
        </w:rPr>
        <w:t xml:space="preserve">4 Типовые материалы для </w:t>
      </w:r>
      <w:r w:rsidR="004F0D6B">
        <w:rPr>
          <w:rFonts w:ascii="Times New Roman" w:eastAsia="Times New Roman" w:hAnsi="Times New Roman" w:cs="Times New Roman"/>
          <w:b/>
          <w:color w:val="000000"/>
          <w:sz w:val="28"/>
          <w:szCs w:val="28"/>
          <w:lang w:eastAsia="ru-RU"/>
        </w:rPr>
        <w:t>зачета</w:t>
      </w:r>
    </w:p>
    <w:p w14:paraId="0DC9C499" w14:textId="0379902A"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Times New Roman" w:hAnsi="Times New Roman" w:cs="Times New Roman"/>
          <w:b/>
          <w:sz w:val="28"/>
          <w:szCs w:val="28"/>
          <w:lang w:eastAsia="ru-RU"/>
        </w:rPr>
        <w:t>4.1 Устный вопрос зачетного билета</w:t>
      </w:r>
    </w:p>
    <w:p w14:paraId="1087C7F3" w14:textId="77777777"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 xml:space="preserve">Для оценки </w:t>
      </w:r>
      <w:proofErr w:type="gramStart"/>
      <w:r w:rsidRPr="0083440E">
        <w:rPr>
          <w:rFonts w:ascii="Times New Roman" w:eastAsia="MS Mincho" w:hAnsi="Times New Roman" w:cs="Times New Roman"/>
          <w:sz w:val="28"/>
          <w:szCs w:val="28"/>
          <w:lang w:eastAsia="ru-RU"/>
        </w:rPr>
        <w:t>компетенций</w:t>
      </w:r>
      <w:proofErr w:type="gramEnd"/>
      <w:r w:rsidRPr="0083440E">
        <w:rPr>
          <w:rFonts w:ascii="Times New Roman" w:eastAsia="MS Mincho" w:hAnsi="Times New Roman" w:cs="Times New Roman"/>
          <w:sz w:val="28"/>
          <w:szCs w:val="28"/>
          <w:lang w:eastAsia="ru-RU"/>
        </w:rPr>
        <w:t xml:space="preserve"> обучающихся на промежуточной аттестации по данной дисциплине, применяются вопросы к экзамену</w:t>
      </w:r>
      <w:r>
        <w:rPr>
          <w:rFonts w:ascii="Times New Roman" w:eastAsia="MS Mincho" w:hAnsi="Times New Roman" w:cs="Times New Roman"/>
          <w:sz w:val="28"/>
          <w:szCs w:val="28"/>
          <w:lang w:eastAsia="ru-RU"/>
        </w:rPr>
        <w:t xml:space="preserve"> (зачету)</w:t>
      </w:r>
      <w:r w:rsidRPr="0083440E">
        <w:rPr>
          <w:rFonts w:ascii="Times New Roman" w:eastAsia="MS Mincho" w:hAnsi="Times New Roman" w:cs="Times New Roman"/>
          <w:sz w:val="28"/>
          <w:szCs w:val="28"/>
          <w:lang w:eastAsia="ru-RU"/>
        </w:rPr>
        <w:t xml:space="preserve">, представленные ниже. </w:t>
      </w:r>
      <w:r w:rsidR="00901DB0">
        <w:rPr>
          <w:rFonts w:ascii="Times New Roman" w:eastAsia="MS Mincho" w:hAnsi="Times New Roman" w:cs="Times New Roman"/>
          <w:i/>
          <w:sz w:val="28"/>
          <w:szCs w:val="28"/>
          <w:lang w:eastAsia="ru-RU"/>
        </w:rPr>
        <w:t>два вопроса</w:t>
      </w:r>
      <w:r w:rsidRPr="0083440E">
        <w:rPr>
          <w:rFonts w:ascii="Times New Roman" w:eastAsia="MS Mincho" w:hAnsi="Times New Roman" w:cs="Times New Roman"/>
          <w:i/>
          <w:sz w:val="28"/>
          <w:szCs w:val="28"/>
          <w:lang w:eastAsia="ru-RU"/>
        </w:rPr>
        <w:t xml:space="preserve"> из перечня входит в экзаменационный</w:t>
      </w:r>
      <w:r w:rsidR="00901DB0">
        <w:rPr>
          <w:rFonts w:ascii="Times New Roman" w:eastAsia="MS Mincho" w:hAnsi="Times New Roman" w:cs="Times New Roman"/>
          <w:i/>
          <w:sz w:val="28"/>
          <w:szCs w:val="28"/>
          <w:lang w:eastAsia="ru-RU"/>
        </w:rPr>
        <w:t xml:space="preserve"> (зачетный)</w:t>
      </w:r>
      <w:r w:rsidRPr="0083440E">
        <w:rPr>
          <w:rFonts w:ascii="Times New Roman" w:eastAsia="MS Mincho" w:hAnsi="Times New Roman" w:cs="Times New Roman"/>
          <w:i/>
          <w:sz w:val="28"/>
          <w:szCs w:val="28"/>
          <w:lang w:eastAsia="ru-RU"/>
        </w:rPr>
        <w:t xml:space="preserve"> билет </w:t>
      </w:r>
      <w:r w:rsidR="00901DB0">
        <w:rPr>
          <w:rFonts w:ascii="Times New Roman" w:eastAsia="MS Mincho" w:hAnsi="Times New Roman" w:cs="Times New Roman"/>
          <w:i/>
          <w:sz w:val="28"/>
          <w:szCs w:val="28"/>
          <w:lang w:eastAsia="ru-RU"/>
        </w:rPr>
        <w:t xml:space="preserve">и </w:t>
      </w:r>
      <w:r w:rsidRPr="0083440E">
        <w:rPr>
          <w:rFonts w:ascii="Times New Roman" w:eastAsia="MS Mincho" w:hAnsi="Times New Roman" w:cs="Times New Roman"/>
          <w:i/>
          <w:sz w:val="28"/>
          <w:szCs w:val="28"/>
          <w:lang w:eastAsia="ru-RU"/>
        </w:rPr>
        <w:t>предполагаю</w:t>
      </w:r>
      <w:r w:rsidR="00901DB0">
        <w:rPr>
          <w:rFonts w:ascii="Times New Roman" w:eastAsia="MS Mincho" w:hAnsi="Times New Roman" w:cs="Times New Roman"/>
          <w:i/>
          <w:sz w:val="28"/>
          <w:szCs w:val="28"/>
          <w:lang w:eastAsia="ru-RU"/>
        </w:rPr>
        <w:t>т</w:t>
      </w:r>
      <w:r w:rsidRPr="0083440E">
        <w:rPr>
          <w:rFonts w:ascii="Times New Roman" w:eastAsia="MS Mincho" w:hAnsi="Times New Roman" w:cs="Times New Roman"/>
          <w:i/>
          <w:sz w:val="28"/>
          <w:szCs w:val="28"/>
          <w:lang w:eastAsia="ru-RU"/>
        </w:rPr>
        <w:t xml:space="preserve"> устный ответ.</w:t>
      </w:r>
    </w:p>
    <w:p w14:paraId="440E68C1" w14:textId="4E5EBBE3" w:rsidR="00F02BBD" w:rsidRDefault="00F02BBD" w:rsidP="00F02BBD">
      <w:pPr>
        <w:spacing w:after="0" w:line="240" w:lineRule="auto"/>
        <w:ind w:firstLine="567"/>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ab/>
        <w:t>Вопросы к зачету:</w:t>
      </w:r>
    </w:p>
    <w:p w14:paraId="275C1958"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1.Структура проектной деятельности. </w:t>
      </w:r>
    </w:p>
    <w:p w14:paraId="13451226"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2.Содержание проектной деятельности. </w:t>
      </w:r>
    </w:p>
    <w:p w14:paraId="5BD5F2BA"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3.Функция проектной деятельности. </w:t>
      </w:r>
    </w:p>
    <w:p w14:paraId="39CDA8E1"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4.Понятия «проект», «проектная деятельность». </w:t>
      </w:r>
    </w:p>
    <w:p w14:paraId="21D49B61"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lastRenderedPageBreak/>
        <w:t xml:space="preserve">5.История развития проектного метода, идеи Дж. </w:t>
      </w:r>
      <w:proofErr w:type="spellStart"/>
      <w:r w:rsidRPr="00416231">
        <w:rPr>
          <w:rFonts w:ascii="Times New Roman" w:hAnsi="Times New Roman"/>
          <w:color w:val="000000"/>
          <w:sz w:val="24"/>
          <w:szCs w:val="24"/>
        </w:rPr>
        <w:t>Дьюи</w:t>
      </w:r>
      <w:proofErr w:type="spellEnd"/>
      <w:r w:rsidRPr="00416231">
        <w:rPr>
          <w:rFonts w:ascii="Times New Roman" w:hAnsi="Times New Roman"/>
          <w:color w:val="000000"/>
          <w:sz w:val="24"/>
          <w:szCs w:val="24"/>
        </w:rPr>
        <w:t xml:space="preserve">. </w:t>
      </w:r>
    </w:p>
    <w:p w14:paraId="74599155"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6.Презентация: виды, формы, правила составления. </w:t>
      </w:r>
    </w:p>
    <w:p w14:paraId="2B295374"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7.Сравнительная оценка исследовательских и информационных проектов. </w:t>
      </w:r>
    </w:p>
    <w:p w14:paraId="6B73606E"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8.Методы проектирования с парадоксальными решениями (инверсия, мозговой штурм, мозговая осада, карикатура). </w:t>
      </w:r>
    </w:p>
    <w:p w14:paraId="44474D41"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9.Понятия интеллектуальной собственности. </w:t>
      </w:r>
    </w:p>
    <w:p w14:paraId="7E6B82A9"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10.Сущность, содержание и виды эксперимента. </w:t>
      </w:r>
    </w:p>
    <w:p w14:paraId="7D809B9B"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11.Жизненный цикл проекта. </w:t>
      </w:r>
    </w:p>
    <w:p w14:paraId="49DE8038"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12.Этапы научно-исследовательской работы. </w:t>
      </w:r>
    </w:p>
    <w:p w14:paraId="77E9C85F"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13.Проблематизация, как технологический этап проектирования. </w:t>
      </w:r>
    </w:p>
    <w:p w14:paraId="5EB8D128"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14.Концептуализация и программирование при проектировании. </w:t>
      </w:r>
    </w:p>
    <w:p w14:paraId="733CD40E"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15.Планирование и организация при проектировании. </w:t>
      </w:r>
    </w:p>
    <w:p w14:paraId="7FA005D5"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16.Экономическое обоснование и подведение итогов проектирования. </w:t>
      </w:r>
    </w:p>
    <w:p w14:paraId="390CBA2F"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17.Контроль и испытания изделия. Защита проекта. Экспертиза проекта. </w:t>
      </w:r>
    </w:p>
    <w:p w14:paraId="384F7604"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18.Понятие «электроэнергетика». </w:t>
      </w:r>
    </w:p>
    <w:p w14:paraId="5B6F423B"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19.История развития электроэнергетики и систем электроснабжения. </w:t>
      </w:r>
    </w:p>
    <w:p w14:paraId="564CB5E9"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20.История развития научной школы факультета «</w:t>
      </w:r>
      <w:proofErr w:type="spellStart"/>
      <w:r w:rsidRPr="00416231">
        <w:rPr>
          <w:rFonts w:ascii="Times New Roman" w:hAnsi="Times New Roman"/>
          <w:color w:val="000000"/>
          <w:sz w:val="24"/>
          <w:szCs w:val="24"/>
        </w:rPr>
        <w:t>ПСиПМ</w:t>
      </w:r>
      <w:proofErr w:type="spellEnd"/>
      <w:r w:rsidRPr="00416231">
        <w:rPr>
          <w:rFonts w:ascii="Times New Roman" w:hAnsi="Times New Roman"/>
          <w:color w:val="000000"/>
          <w:sz w:val="24"/>
          <w:szCs w:val="24"/>
        </w:rPr>
        <w:t xml:space="preserve">». </w:t>
      </w:r>
    </w:p>
    <w:p w14:paraId="57EB9BBC"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21.Презентация: виды, формы, правила составления. </w:t>
      </w:r>
    </w:p>
    <w:p w14:paraId="04C27150"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22.Отличия творческого проекта от эссе. </w:t>
      </w:r>
    </w:p>
    <w:p w14:paraId="3281C0C3"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23.</w:t>
      </w:r>
      <w:bookmarkStart w:id="1" w:name="_Hlk156922155"/>
      <w:r w:rsidRPr="00416231">
        <w:rPr>
          <w:rFonts w:ascii="Times New Roman" w:hAnsi="Times New Roman"/>
          <w:color w:val="000000"/>
          <w:sz w:val="24"/>
          <w:szCs w:val="24"/>
        </w:rPr>
        <w:t>Отличия проектной работы от эссе</w:t>
      </w:r>
      <w:bookmarkEnd w:id="1"/>
      <w:r w:rsidRPr="00416231">
        <w:rPr>
          <w:rFonts w:ascii="Times New Roman" w:hAnsi="Times New Roman"/>
          <w:color w:val="000000"/>
          <w:sz w:val="24"/>
          <w:szCs w:val="24"/>
        </w:rPr>
        <w:t xml:space="preserve">. </w:t>
      </w:r>
    </w:p>
    <w:p w14:paraId="36CCC33F"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24.Выбор оптимальных проектных решений. Теория решения изобретательских задач (ТРИЗ). </w:t>
      </w:r>
    </w:p>
    <w:p w14:paraId="686B0986"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25.Поиски новых технических решений в области энергетических установок. </w:t>
      </w:r>
    </w:p>
    <w:p w14:paraId="6D593803"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26.Составление плана индивидуального проекта, реферата. </w:t>
      </w:r>
    </w:p>
    <w:p w14:paraId="12C6BF3B" w14:textId="77777777" w:rsidR="00416231" w:rsidRPr="00416231"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 xml:space="preserve">27.Основные тенденции в области проектирования систем электрификации и систем электроснабжения. </w:t>
      </w:r>
    </w:p>
    <w:p w14:paraId="3B48FF56" w14:textId="21B2B11B" w:rsidR="004F0D6B" w:rsidRDefault="00416231" w:rsidP="00416231">
      <w:pPr>
        <w:spacing w:after="0" w:line="240" w:lineRule="auto"/>
        <w:ind w:firstLine="567"/>
        <w:contextualSpacing/>
        <w:jc w:val="both"/>
        <w:rPr>
          <w:rFonts w:ascii="Times New Roman" w:hAnsi="Times New Roman"/>
          <w:color w:val="000000"/>
          <w:sz w:val="24"/>
          <w:szCs w:val="24"/>
        </w:rPr>
      </w:pPr>
      <w:r w:rsidRPr="00416231">
        <w:rPr>
          <w:rFonts w:ascii="Times New Roman" w:hAnsi="Times New Roman"/>
          <w:color w:val="000000"/>
          <w:sz w:val="24"/>
          <w:szCs w:val="24"/>
        </w:rPr>
        <w:t>28.Методы работы с источниками информации, поиск информации в Интернете, патентный поиск.</w:t>
      </w:r>
    </w:p>
    <w:p w14:paraId="5F412F59" w14:textId="77777777" w:rsidR="00416231" w:rsidRDefault="00416231" w:rsidP="00416231">
      <w:pPr>
        <w:spacing w:after="0" w:line="240" w:lineRule="auto"/>
        <w:ind w:firstLine="567"/>
        <w:contextualSpacing/>
        <w:jc w:val="both"/>
        <w:rPr>
          <w:rFonts w:ascii="Times New Roman" w:hAnsi="Times New Roman"/>
          <w:color w:val="000000"/>
          <w:sz w:val="24"/>
          <w:szCs w:val="24"/>
        </w:rPr>
      </w:pPr>
    </w:p>
    <w:p w14:paraId="7FAC7AEF" w14:textId="4CCBA36A" w:rsidR="00F02BBD" w:rsidRPr="0083440E" w:rsidRDefault="00F02BBD" w:rsidP="004F0D6B">
      <w:pPr>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Критерии оценки ответа на устный вопрос экзаменационного (зачетного) билета</w:t>
      </w:r>
    </w:p>
    <w:p w14:paraId="16F51DDC" w14:textId="20722FE3"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rPr>
        <w:t xml:space="preserve">Устный ответ студента по теоретическому вопросу </w:t>
      </w:r>
      <w:r w:rsidRPr="0083440E">
        <w:rPr>
          <w:rFonts w:ascii="Times New Roman" w:eastAsia="Times New Roman" w:hAnsi="Times New Roman" w:cs="Times New Roman"/>
          <w:b/>
          <w:sz w:val="28"/>
          <w:szCs w:val="28"/>
          <w:lang w:eastAsia="ru-RU"/>
        </w:rPr>
        <w:t>экзаменационного (зачетного)</w:t>
      </w:r>
      <w:r w:rsidRPr="0083440E">
        <w:rPr>
          <w:rFonts w:ascii="Times New Roman" w:eastAsia="Times New Roman" w:hAnsi="Times New Roman" w:cs="Times New Roman"/>
          <w:sz w:val="28"/>
          <w:szCs w:val="28"/>
        </w:rPr>
        <w:t xml:space="preserve"> билета по дисциплине оценивается максимум в </w:t>
      </w:r>
      <w:r w:rsidR="00E16DB9">
        <w:rPr>
          <w:rFonts w:ascii="Times New Roman" w:eastAsia="Times New Roman" w:hAnsi="Times New Roman" w:cs="Times New Roman"/>
          <w:sz w:val="28"/>
          <w:szCs w:val="28"/>
        </w:rPr>
        <w:t>5</w:t>
      </w:r>
      <w:r w:rsidR="00901DB0">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баллов.</w:t>
      </w:r>
    </w:p>
    <w:p w14:paraId="54873E4A" w14:textId="464ABC12"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E16DB9">
        <w:rPr>
          <w:rFonts w:ascii="Times New Roman" w:eastAsia="Times New Roman" w:hAnsi="Times New Roman" w:cs="Times New Roman"/>
          <w:sz w:val="28"/>
          <w:szCs w:val="28"/>
        </w:rPr>
        <w:t>5</w:t>
      </w:r>
      <w:r w:rsidR="00344428">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636D6DA7" w14:textId="5F143DA5"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E16DB9">
        <w:rPr>
          <w:rFonts w:ascii="Times New Roman" w:eastAsia="Times New Roman" w:hAnsi="Times New Roman" w:cs="Times New Roman"/>
          <w:sz w:val="28"/>
          <w:szCs w:val="28"/>
        </w:rPr>
        <w:t>4</w:t>
      </w:r>
      <w:r w:rsidR="00344428">
        <w:rPr>
          <w:rFonts w:ascii="Times New Roman" w:eastAsia="Times New Roman" w:hAnsi="Times New Roman" w:cs="Times New Roman"/>
          <w:sz w:val="28"/>
          <w:szCs w:val="28"/>
        </w:rPr>
        <w:t>5</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14:paraId="78149886" w14:textId="26033CAB"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E16DB9">
        <w:rPr>
          <w:rFonts w:ascii="Times New Roman" w:eastAsia="Times New Roman" w:hAnsi="Times New Roman" w:cs="Times New Roman"/>
          <w:sz w:val="28"/>
          <w:szCs w:val="28"/>
        </w:rPr>
        <w:t>4</w:t>
      </w:r>
      <w:r w:rsidR="00344428">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14:paraId="492C4C5B" w14:textId="1936ACE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E16DB9">
        <w:rPr>
          <w:rFonts w:ascii="Times New Roman" w:eastAsia="Times New Roman" w:hAnsi="Times New Roman" w:cs="Times New Roman"/>
          <w:sz w:val="28"/>
          <w:szCs w:val="28"/>
        </w:rPr>
        <w:t>30</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xml:space="preserve">,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w:t>
      </w:r>
      <w:r w:rsidRPr="0083440E">
        <w:rPr>
          <w:rFonts w:ascii="Times New Roman" w:eastAsia="Times New Roman" w:hAnsi="Times New Roman" w:cs="Times New Roman"/>
          <w:sz w:val="28"/>
          <w:szCs w:val="28"/>
        </w:rPr>
        <w:lastRenderedPageBreak/>
        <w:t>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14:paraId="437A2CAE" w14:textId="7DFC3034"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w:t>
      </w:r>
      <w:r w:rsidRPr="0083440E">
        <w:rPr>
          <w:rFonts w:ascii="Times New Roman" w:eastAsia="Times New Roman" w:hAnsi="Times New Roman" w:cs="Times New Roman"/>
          <w:sz w:val="28"/>
          <w:szCs w:val="28"/>
          <w:lang w:eastAsia="ru-RU"/>
        </w:rPr>
        <w:t xml:space="preserve">ответа </w:t>
      </w:r>
      <w:r w:rsidR="00E16DB9">
        <w:rPr>
          <w:rFonts w:ascii="Times New Roman" w:eastAsia="Times New Roman" w:hAnsi="Times New Roman" w:cs="Times New Roman"/>
          <w:sz w:val="28"/>
          <w:szCs w:val="28"/>
        </w:rPr>
        <w:t>2</w:t>
      </w:r>
      <w:r w:rsidR="00344428">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баллов балл</w:t>
      </w:r>
      <w:r w:rsidRPr="0083440E">
        <w:rPr>
          <w:rFonts w:ascii="Times New Roman" w:eastAsia="Times New Roman" w:hAnsi="Times New Roman" w:cs="Times New Roman"/>
          <w:sz w:val="28"/>
          <w:szCs w:val="28"/>
          <w:lang w:eastAsia="ru-RU"/>
        </w:rPr>
        <w:t xml:space="preserve"> выставляется студенту</w:t>
      </w:r>
      <w:r w:rsidRPr="0083440E">
        <w:rPr>
          <w:rFonts w:ascii="Times New Roman" w:eastAsia="Times New Roman" w:hAnsi="Times New Roman" w:cs="Times New Roman"/>
          <w:sz w:val="28"/>
          <w:szCs w:val="28"/>
        </w:rPr>
        <w:t>,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14:paraId="4110DF16" w14:textId="77777777"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14:paraId="2931FB9B" w14:textId="06F88300" w:rsidR="006C0A4D" w:rsidRPr="0083440E" w:rsidRDefault="006C0A4D" w:rsidP="00A67DCB">
      <w:pPr>
        <w:spacing w:after="29" w:line="240" w:lineRule="auto"/>
        <w:ind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szCs w:val="28"/>
          <w:lang w:eastAsia="ru-RU"/>
        </w:rPr>
        <w:t xml:space="preserve">Пример </w:t>
      </w:r>
      <w:r w:rsidR="004F0D6B">
        <w:rPr>
          <w:rFonts w:ascii="Times New Roman" w:eastAsia="Times New Roman" w:hAnsi="Times New Roman" w:cs="Times New Roman"/>
          <w:color w:val="000000"/>
          <w:sz w:val="28"/>
          <w:szCs w:val="28"/>
          <w:lang w:eastAsia="ru-RU"/>
        </w:rPr>
        <w:t>зачетного</w:t>
      </w:r>
      <w:r w:rsidRPr="0083440E">
        <w:rPr>
          <w:rFonts w:ascii="Times New Roman" w:eastAsia="Times New Roman" w:hAnsi="Times New Roman" w:cs="Times New Roman"/>
          <w:color w:val="000000"/>
          <w:sz w:val="28"/>
          <w:szCs w:val="28"/>
          <w:lang w:eastAsia="ru-RU"/>
        </w:rPr>
        <w:t xml:space="preserve"> билета по дисциплине «</w:t>
      </w:r>
      <w:r w:rsidR="00477AF3">
        <w:rPr>
          <w:rFonts w:ascii="Times New Roman" w:eastAsia="Times New Roman" w:hAnsi="Times New Roman" w:cs="Times New Roman"/>
          <w:color w:val="000000"/>
          <w:sz w:val="28"/>
          <w:szCs w:val="28"/>
          <w:lang w:eastAsia="ru-RU"/>
        </w:rPr>
        <w:t>Основы проектной деятельности</w:t>
      </w:r>
      <w:r w:rsidRPr="0083440E">
        <w:rPr>
          <w:rFonts w:ascii="Times New Roman" w:eastAsia="Times New Roman" w:hAnsi="Times New Roman" w:cs="Times New Roman"/>
          <w:color w:val="000000"/>
          <w:sz w:val="28"/>
          <w:szCs w:val="28"/>
          <w:lang w:eastAsia="ru-RU"/>
        </w:rPr>
        <w:t>».</w:t>
      </w:r>
    </w:p>
    <w:p w14:paraId="7D8E3A74" w14:textId="77777777" w:rsidR="006C0A4D" w:rsidRPr="0083440E" w:rsidRDefault="006C0A4D" w:rsidP="006C0A4D">
      <w:pPr>
        <w:spacing w:after="29" w:line="360" w:lineRule="auto"/>
        <w:ind w:right="53" w:firstLine="567"/>
        <w:jc w:val="center"/>
        <w:rPr>
          <w:rFonts w:ascii="Times New Roman" w:eastAsia="Times New Roman" w:hAnsi="Times New Roman" w:cs="Times New Roman"/>
          <w:color w:val="000000"/>
          <w:sz w:val="28"/>
          <w:lang w:val="en-US" w:eastAsia="ru-RU"/>
        </w:rPr>
      </w:pPr>
      <w:r w:rsidRPr="0083440E">
        <w:rPr>
          <w:rFonts w:ascii="Times New Roman" w:eastAsia="Times New Roman" w:hAnsi="Times New Roman" w:cs="Times New Roman"/>
          <w:noProof/>
          <w:color w:val="000000"/>
          <w:sz w:val="28"/>
          <w:lang w:eastAsia="ru-RU"/>
        </w:rPr>
        <w:drawing>
          <wp:inline distT="0" distB="0" distL="0" distR="0" wp14:anchorId="301E21D3" wp14:editId="0F04660F">
            <wp:extent cx="489097" cy="446567"/>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274" cy="446729"/>
                    </a:xfrm>
                    <a:prstGeom prst="rect">
                      <a:avLst/>
                    </a:prstGeom>
                    <a:noFill/>
                    <a:ln>
                      <a:noFill/>
                    </a:ln>
                  </pic:spPr>
                </pic:pic>
              </a:graphicData>
            </a:graphic>
          </wp:inline>
        </w:drawing>
      </w:r>
    </w:p>
    <w:p w14:paraId="5465697A" w14:textId="77777777" w:rsidR="006C0A4D" w:rsidRPr="0083440E" w:rsidRDefault="006C0A4D" w:rsidP="006C0A4D">
      <w:pPr>
        <w:spacing w:after="29" w:line="360"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МИНИСТЕРСТВО НАУКИ И ВЫСШЕГО ОБРАЗОВАНИЯ РОССИЙСКОЙ ФЕДЕРАЦИИ</w:t>
      </w:r>
    </w:p>
    <w:p w14:paraId="518C588B" w14:textId="77777777" w:rsidR="006C0A4D" w:rsidRPr="0083440E" w:rsidRDefault="006C0A4D" w:rsidP="006C0A4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ФЕДЕРАЛЬНОЕ ГОСУДАРСТВЕННОЕ БЮДЖЕТНОЕ</w:t>
      </w:r>
    </w:p>
    <w:p w14:paraId="102DA391" w14:textId="77777777" w:rsidR="006C0A4D" w:rsidRPr="0083440E" w:rsidRDefault="006C0A4D" w:rsidP="006C0A4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ОБРАЗОВАТЕЛЬНОЕ УЧРЕЖДЕНИЕ ВЫСШЕГО ОБРАЗОВАНИЯ</w:t>
      </w:r>
    </w:p>
    <w:p w14:paraId="41E8A7B3" w14:textId="77777777" w:rsidR="006C0A4D" w:rsidRPr="0083440E" w:rsidRDefault="006C0A4D" w:rsidP="006C0A4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«ДОНСКОЙ ГОСУДАРСТВЕННЫЙ ТЕХНИЧЕСКИЙ УНИВЕРСИТЕТ»</w:t>
      </w:r>
    </w:p>
    <w:p w14:paraId="15765672" w14:textId="77777777" w:rsidR="006C0A4D" w:rsidRPr="0083440E" w:rsidRDefault="006C0A4D" w:rsidP="006C0A4D">
      <w:pPr>
        <w:spacing w:after="29" w:line="240" w:lineRule="auto"/>
        <w:ind w:right="53"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(ДГТУ)</w:t>
      </w:r>
    </w:p>
    <w:p w14:paraId="77DF13C6" w14:textId="55AA1DF4" w:rsidR="006C0A4D" w:rsidRPr="0083440E" w:rsidRDefault="006C0A4D" w:rsidP="006C0A4D">
      <w:pPr>
        <w:keepNext/>
        <w:spacing w:after="29" w:line="240" w:lineRule="auto"/>
        <w:ind w:right="53" w:firstLine="567"/>
        <w:contextualSpacing/>
        <w:jc w:val="both"/>
        <w:outlineLvl w:val="0"/>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Факультет</w:t>
      </w:r>
      <w:r w:rsidR="00A67DCB">
        <w:rPr>
          <w:rFonts w:ascii="Times New Roman" w:eastAsia="Times New Roman" w:hAnsi="Times New Roman" w:cs="Times New Roman"/>
          <w:color w:val="000000"/>
          <w:sz w:val="24"/>
          <w:szCs w:val="24"/>
          <w:lang w:eastAsia="ru-RU"/>
        </w:rPr>
        <w:tab/>
        <w:t>Кораблестроение и морская техника</w:t>
      </w:r>
    </w:p>
    <w:p w14:paraId="44069442" w14:textId="059EECFD" w:rsidR="006C0A4D" w:rsidRPr="0083440E" w:rsidRDefault="006C0A4D" w:rsidP="006C0A4D">
      <w:pPr>
        <w:keepNext/>
        <w:spacing w:after="29" w:line="240" w:lineRule="auto"/>
        <w:ind w:right="53" w:firstLine="567"/>
        <w:contextualSpacing/>
        <w:jc w:val="both"/>
        <w:outlineLvl w:val="2"/>
        <w:rPr>
          <w:rFonts w:ascii="Times New Roman" w:eastAsia="Times New Roman" w:hAnsi="Times New Roman" w:cs="Times New Roman"/>
          <w:color w:val="000000"/>
          <w:sz w:val="24"/>
          <w:szCs w:val="24"/>
          <w:u w:val="single"/>
          <w:lang w:eastAsia="ru-RU"/>
        </w:rPr>
      </w:pPr>
      <w:r w:rsidRPr="0083440E">
        <w:rPr>
          <w:rFonts w:ascii="Times New Roman" w:eastAsia="Times New Roman" w:hAnsi="Times New Roman" w:cs="Times New Roman"/>
          <w:color w:val="000000"/>
          <w:sz w:val="24"/>
          <w:szCs w:val="24"/>
          <w:lang w:eastAsia="ru-RU"/>
        </w:rPr>
        <w:t>Кафедра</w:t>
      </w:r>
      <w:r w:rsidR="00A67DCB">
        <w:rPr>
          <w:rFonts w:ascii="Times New Roman" w:eastAsia="Times New Roman" w:hAnsi="Times New Roman" w:cs="Times New Roman"/>
          <w:color w:val="000000"/>
          <w:sz w:val="24"/>
          <w:szCs w:val="24"/>
          <w:lang w:eastAsia="ru-RU"/>
        </w:rPr>
        <w:tab/>
        <w:t>Управление качеством</w:t>
      </w:r>
    </w:p>
    <w:p w14:paraId="4B726F3C" w14:textId="7CE596A0" w:rsidR="006C0A4D" w:rsidRPr="0083440E" w:rsidRDefault="00A67DCB" w:rsidP="006C0A4D">
      <w:pPr>
        <w:keepNext/>
        <w:spacing w:after="29" w:line="240" w:lineRule="auto"/>
        <w:ind w:right="53" w:firstLine="567"/>
        <w:contextualSpacing/>
        <w:jc w:val="center"/>
        <w:outlineLvl w:val="1"/>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b/>
          <w:color w:val="000000"/>
          <w:lang w:eastAsia="ru-RU"/>
        </w:rPr>
        <w:t xml:space="preserve">БИЛЕТ  № </w:t>
      </w:r>
      <w:r w:rsidR="006C0A4D" w:rsidRPr="0083440E">
        <w:rPr>
          <w:rFonts w:ascii="Times New Roman" w:eastAsia="Times New Roman" w:hAnsi="Times New Roman" w:cs="Times New Roman"/>
          <w:b/>
          <w:color w:val="000000"/>
          <w:lang w:eastAsia="ru-RU"/>
        </w:rPr>
        <w:t xml:space="preserve"> </w:t>
      </w:r>
      <w:r>
        <w:rPr>
          <w:rFonts w:ascii="Times New Roman" w:eastAsia="Times New Roman" w:hAnsi="Times New Roman" w:cs="Times New Roman"/>
          <w:b/>
          <w:color w:val="000000"/>
          <w:lang w:eastAsia="ru-RU"/>
        </w:rPr>
        <w:t>0</w:t>
      </w:r>
    </w:p>
    <w:p w14:paraId="002220AD" w14:textId="77777777" w:rsidR="006C0A4D" w:rsidRPr="0083440E" w:rsidRDefault="006C0A4D" w:rsidP="006C0A4D">
      <w:pPr>
        <w:spacing w:after="29" w:line="240" w:lineRule="auto"/>
        <w:ind w:right="53"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на 20_/20_ учебный год</w:t>
      </w:r>
    </w:p>
    <w:p w14:paraId="384C3216" w14:textId="7E1E9344"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sz w:val="24"/>
          <w:szCs w:val="24"/>
          <w:u w:val="single"/>
          <w:lang w:eastAsia="ru-RU"/>
        </w:rPr>
      </w:pPr>
      <w:r w:rsidRPr="0083440E">
        <w:rPr>
          <w:rFonts w:ascii="Times New Roman" w:eastAsia="Times New Roman" w:hAnsi="Times New Roman" w:cs="Times New Roman"/>
          <w:color w:val="000000"/>
          <w:sz w:val="24"/>
          <w:szCs w:val="24"/>
          <w:lang w:eastAsia="ru-RU"/>
        </w:rPr>
        <w:t>Дисциплина «</w:t>
      </w:r>
      <w:r w:rsidR="00477AF3">
        <w:rPr>
          <w:rFonts w:ascii="Times New Roman" w:eastAsia="Times New Roman" w:hAnsi="Times New Roman" w:cs="Times New Roman"/>
          <w:color w:val="000000"/>
          <w:sz w:val="24"/>
          <w:szCs w:val="24"/>
          <w:lang w:eastAsia="ru-RU"/>
        </w:rPr>
        <w:t>Основы проектной деятельности</w:t>
      </w:r>
      <w:r w:rsidRPr="0083440E">
        <w:rPr>
          <w:rFonts w:ascii="Times New Roman" w:eastAsia="Times New Roman" w:hAnsi="Times New Roman" w:cs="Times New Roman"/>
          <w:color w:val="000000"/>
          <w:sz w:val="24"/>
          <w:szCs w:val="24"/>
          <w:lang w:eastAsia="ru-RU"/>
        </w:rPr>
        <w:t>»</w:t>
      </w:r>
    </w:p>
    <w:p w14:paraId="5E2A5A65" w14:textId="77777777" w:rsidR="006C0A4D" w:rsidRPr="0083440E" w:rsidRDefault="006C0A4D" w:rsidP="006C0A4D">
      <w:pPr>
        <w:spacing w:after="29" w:line="240" w:lineRule="auto"/>
        <w:ind w:right="53" w:firstLine="567"/>
        <w:contextualSpacing/>
        <w:jc w:val="center"/>
        <w:rPr>
          <w:rFonts w:ascii="Times New Roman" w:eastAsia="Times New Roman" w:hAnsi="Times New Roman" w:cs="Times New Roman"/>
          <w:color w:val="000000"/>
          <w:w w:val="95"/>
          <w:sz w:val="28"/>
          <w:lang w:eastAsia="ru-RU"/>
        </w:rPr>
      </w:pPr>
    </w:p>
    <w:p w14:paraId="19DACC34" w14:textId="6CD61D61" w:rsidR="006C0A4D" w:rsidRPr="006C0A4D" w:rsidRDefault="006C0A4D" w:rsidP="006C0A4D">
      <w:pPr>
        <w:spacing w:after="0" w:line="240" w:lineRule="auto"/>
        <w:ind w:firstLine="540"/>
        <w:rPr>
          <w:rFonts w:ascii="Times New Roman" w:hAnsi="Times New Roman" w:cs="Times New Roman"/>
          <w:sz w:val="20"/>
          <w:szCs w:val="20"/>
        </w:rPr>
      </w:pPr>
      <w:r w:rsidRPr="006C0A4D">
        <w:rPr>
          <w:rFonts w:ascii="Times New Roman" w:hAnsi="Times New Roman" w:cs="Times New Roman"/>
          <w:sz w:val="20"/>
          <w:szCs w:val="20"/>
        </w:rPr>
        <w:t xml:space="preserve">1. </w:t>
      </w:r>
      <w:r w:rsidR="00416231" w:rsidRPr="00416231">
        <w:rPr>
          <w:rFonts w:ascii="Times New Roman" w:hAnsi="Times New Roman"/>
          <w:color w:val="000000"/>
          <w:sz w:val="24"/>
          <w:szCs w:val="24"/>
        </w:rPr>
        <w:t>Контроль и испытания изделия. Защита проекта. Экспертиза проекта.</w:t>
      </w:r>
    </w:p>
    <w:p w14:paraId="79D8B5DD" w14:textId="4AFB19C0" w:rsidR="006C0A4D" w:rsidRDefault="006C0A4D" w:rsidP="006C0A4D">
      <w:pPr>
        <w:spacing w:after="0" w:line="240" w:lineRule="auto"/>
        <w:ind w:firstLine="540"/>
        <w:rPr>
          <w:rFonts w:ascii="Times New Roman" w:hAnsi="Times New Roman"/>
          <w:color w:val="000000"/>
          <w:sz w:val="24"/>
          <w:szCs w:val="24"/>
        </w:rPr>
      </w:pPr>
      <w:r w:rsidRPr="006C0A4D">
        <w:rPr>
          <w:rFonts w:ascii="Times New Roman" w:hAnsi="Times New Roman" w:cs="Times New Roman"/>
          <w:sz w:val="20"/>
          <w:szCs w:val="20"/>
        </w:rPr>
        <w:t xml:space="preserve">2. </w:t>
      </w:r>
      <w:r w:rsidR="00416231" w:rsidRPr="00416231">
        <w:rPr>
          <w:rFonts w:ascii="Times New Roman" w:hAnsi="Times New Roman"/>
          <w:color w:val="000000"/>
          <w:sz w:val="24"/>
          <w:szCs w:val="24"/>
        </w:rPr>
        <w:t>Отличия проектной работы от эссе</w:t>
      </w:r>
      <w:r w:rsidR="00A67DCB">
        <w:rPr>
          <w:rFonts w:ascii="Times New Roman" w:hAnsi="Times New Roman"/>
          <w:color w:val="000000"/>
          <w:sz w:val="24"/>
          <w:szCs w:val="24"/>
        </w:rPr>
        <w:t>.</w:t>
      </w:r>
    </w:p>
    <w:p w14:paraId="0211592F" w14:textId="77777777" w:rsidR="00A67DCB" w:rsidRPr="006C0A4D" w:rsidRDefault="00A67DCB" w:rsidP="006C0A4D">
      <w:pPr>
        <w:spacing w:after="0" w:line="240" w:lineRule="auto"/>
        <w:ind w:firstLine="540"/>
        <w:rPr>
          <w:rFonts w:ascii="Times New Roman" w:hAnsi="Times New Roman" w:cs="Times New Roman"/>
          <w:sz w:val="20"/>
          <w:szCs w:val="20"/>
        </w:rPr>
      </w:pPr>
    </w:p>
    <w:p w14:paraId="03F0F4A1"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              Зав. кафедрой    ______________________      _______________ </w:t>
      </w:r>
    </w:p>
    <w:p w14:paraId="4DE589B9"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дата      </w:t>
      </w:r>
    </w:p>
    <w:p w14:paraId="79E151C0" w14:textId="77777777" w:rsidR="006C0A4D" w:rsidRPr="0083440E" w:rsidRDefault="006C0A4D" w:rsidP="006C0A4D">
      <w:pPr>
        <w:spacing w:after="29" w:line="240" w:lineRule="auto"/>
        <w:ind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АКТУАЛЬНО   НА</w:t>
      </w:r>
    </w:p>
    <w:p w14:paraId="540A20E5"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20__/20__уч. год   _________   ____________              20__/20__уч. год  ________    __________ __</w:t>
      </w:r>
    </w:p>
    <w:p w14:paraId="239CCBA2"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14:paraId="513CC28B"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20__/20__уч. год   _________   ____________              20__/20__уч. год  ________    ____________</w:t>
      </w:r>
    </w:p>
    <w:p w14:paraId="23002D48" w14:textId="77777777" w:rsidR="006C0A4D" w:rsidRPr="0083440E" w:rsidRDefault="006C0A4D" w:rsidP="006C0A4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14:paraId="453FE2AA" w14:textId="77777777" w:rsidR="006C0A4D" w:rsidRPr="0083440E" w:rsidRDefault="006C0A4D" w:rsidP="00F02BBD">
      <w:pPr>
        <w:suppressAutoHyphens/>
        <w:spacing w:after="120" w:line="360" w:lineRule="auto"/>
        <w:ind w:firstLine="567"/>
        <w:contextualSpacing/>
        <w:jc w:val="both"/>
        <w:rPr>
          <w:rFonts w:ascii="Times New Roman" w:hAnsi="Times New Roman" w:cs="Times New Roman"/>
          <w:color w:val="000000"/>
          <w:sz w:val="28"/>
          <w:szCs w:val="28"/>
          <w:lang w:eastAsia="ru-RU"/>
        </w:rPr>
      </w:pPr>
    </w:p>
    <w:p w14:paraId="3D4EC8BB" w14:textId="77777777" w:rsidR="007B4771" w:rsidRPr="006C0A4D" w:rsidRDefault="00F02BBD" w:rsidP="006C0A4D">
      <w:pPr>
        <w:spacing w:after="0" w:line="360" w:lineRule="auto"/>
        <w:ind w:right="357" w:firstLine="567"/>
        <w:jc w:val="both"/>
        <w:rPr>
          <w:rFonts w:ascii="Times New Roman" w:eastAsia="Times New Roman" w:hAnsi="Times New Roman" w:cs="Times New Roman"/>
          <w:color w:val="000000"/>
          <w:sz w:val="28"/>
          <w:szCs w:val="28"/>
          <w:lang w:eastAsia="ru-RU"/>
        </w:rPr>
      </w:pPr>
      <w:r w:rsidRPr="006C0A4D">
        <w:rPr>
          <w:rFonts w:ascii="Times New Roman" w:eastAsia="Times New Roman" w:hAnsi="Times New Roman" w:cs="Times New Roman"/>
          <w:color w:val="000000"/>
          <w:sz w:val="28"/>
          <w:szCs w:val="28"/>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sectPr w:rsidR="007B4771" w:rsidRPr="006C0A4D" w:rsidSect="0051323A">
      <w:pgSz w:w="11906" w:h="16838"/>
      <w:pgMar w:top="993" w:right="566"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E1CF8" w14:textId="77777777" w:rsidR="007A5F17" w:rsidRDefault="007A5F17" w:rsidP="0083440E">
      <w:pPr>
        <w:spacing w:after="0" w:line="240" w:lineRule="auto"/>
      </w:pPr>
      <w:r>
        <w:separator/>
      </w:r>
    </w:p>
  </w:endnote>
  <w:endnote w:type="continuationSeparator" w:id="0">
    <w:p w14:paraId="074D34DF" w14:textId="77777777" w:rsidR="007A5F17" w:rsidRDefault="007A5F17"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6AD5F" w14:textId="77777777" w:rsidR="007A5F17" w:rsidRDefault="007A5F17" w:rsidP="0083440E">
      <w:pPr>
        <w:spacing w:after="0" w:line="240" w:lineRule="auto"/>
      </w:pPr>
      <w:r>
        <w:separator/>
      </w:r>
    </w:p>
  </w:footnote>
  <w:footnote w:type="continuationSeparator" w:id="0">
    <w:p w14:paraId="40009155" w14:textId="77777777" w:rsidR="007A5F17" w:rsidRDefault="007A5F17" w:rsidP="0083440E">
      <w:pPr>
        <w:spacing w:after="0" w:line="240" w:lineRule="auto"/>
      </w:pPr>
      <w:r>
        <w:continuationSeparator/>
      </w:r>
    </w:p>
  </w:footnote>
  <w:footnote w:id="1">
    <w:p w14:paraId="74A455C5" w14:textId="77777777" w:rsidR="00C31788" w:rsidRDefault="00C31788" w:rsidP="00F02BBD">
      <w:pPr>
        <w:pStyle w:val="a3"/>
      </w:pPr>
      <w:r>
        <w:rPr>
          <w:rStyle w:val="a5"/>
        </w:rPr>
        <w:footnoteRef/>
      </w:r>
      <w:r>
        <w:t xml:space="preserve"> Раздел</w:t>
      </w:r>
      <w:r w:rsidRPr="00F95EB5">
        <w:t xml:space="preserve"> заполняется </w:t>
      </w:r>
      <w:r>
        <w:t>в соответствии с</w:t>
      </w:r>
      <w:r w:rsidRPr="00F95EB5">
        <w:t xml:space="preserve"> раздел</w:t>
      </w:r>
      <w:r>
        <w:t>ом</w:t>
      </w:r>
      <w:r w:rsidRPr="00F95EB5">
        <w:t xml:space="preserve"> рабочей программы дисциплины (модуля), практики «РП-3 Компетенции обучающегося, формируемые в результате освоения дисциплины (модуля)»</w:t>
      </w:r>
    </w:p>
  </w:footnote>
  <w:footnote w:id="2">
    <w:p w14:paraId="5F7B4F8A" w14:textId="77777777" w:rsidR="00C31788" w:rsidRDefault="00C31788" w:rsidP="00F02BBD">
      <w:pPr>
        <w:pStyle w:val="footnotedescription"/>
        <w:spacing w:after="25"/>
      </w:pPr>
      <w:r>
        <w:rPr>
          <w:rStyle w:val="footnotemark"/>
        </w:rPr>
        <w:footnoteRef/>
      </w:r>
      <w:r>
        <w:t xml:space="preserve"> Лекционные занятия, практические занятия, лабораторные занятия, самостоятельная работа </w:t>
      </w:r>
    </w:p>
  </w:footnote>
  <w:footnote w:id="3">
    <w:p w14:paraId="18A74D68" w14:textId="77777777" w:rsidR="00C31788" w:rsidRDefault="00C31788" w:rsidP="00F02BBD">
      <w:pPr>
        <w:pStyle w:val="footnotedescription"/>
        <w:spacing w:after="8" w:line="283" w:lineRule="auto"/>
        <w:jc w:val="both"/>
      </w:pPr>
      <w:r>
        <w:rPr>
          <w:rStyle w:val="footnotemark"/>
        </w:rPr>
        <w:footnoteRef/>
      </w:r>
      <w: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 </w:t>
      </w:r>
    </w:p>
  </w:footnote>
  <w:footnote w:id="4">
    <w:p w14:paraId="65515450" w14:textId="77777777" w:rsidR="00C31788" w:rsidRDefault="00C31788" w:rsidP="00F02BBD">
      <w:pPr>
        <w:pStyle w:val="a3"/>
      </w:pPr>
      <w:r>
        <w:rPr>
          <w:rStyle w:val="a5"/>
        </w:rPr>
        <w:footnoteRef/>
      </w:r>
      <w:r>
        <w:t xml:space="preserve"> Указать номера тем в соответствии с рабочей программой дисциплины.</w:t>
      </w:r>
    </w:p>
  </w:footnote>
  <w:footnote w:id="5">
    <w:p w14:paraId="7C1C707A" w14:textId="77777777" w:rsidR="00C31788" w:rsidRDefault="00C31788" w:rsidP="00F02BBD">
      <w:pPr>
        <w:pStyle w:val="a3"/>
      </w:pPr>
      <w:r>
        <w:rPr>
          <w:rStyle w:val="a5"/>
        </w:rPr>
        <w:footnoteRef/>
      </w:r>
      <w:r>
        <w:t xml:space="preserve"> Необходимо выбрать критерий оценивания компетенции: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F640CC"/>
    <w:multiLevelType w:val="singleLevel"/>
    <w:tmpl w:val="D4F640CC"/>
    <w:lvl w:ilvl="0">
      <w:start w:val="2"/>
      <w:numFmt w:val="decimal"/>
      <w:lvlText w:val="%1."/>
      <w:lvlJc w:val="left"/>
      <w:pPr>
        <w:tabs>
          <w:tab w:val="left" w:pos="312"/>
        </w:tabs>
      </w:pPr>
    </w:lvl>
  </w:abstractNum>
  <w:abstractNum w:abstractNumId="1" w15:restartNumberingAfterBreak="0">
    <w:nsid w:val="04956780"/>
    <w:multiLevelType w:val="hybridMultilevel"/>
    <w:tmpl w:val="71CCFD1C"/>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76113EA"/>
    <w:multiLevelType w:val="hybridMultilevel"/>
    <w:tmpl w:val="40F0BBC8"/>
    <w:lvl w:ilvl="0" w:tplc="BF56CF18">
      <w:start w:val="1"/>
      <w:numFmt w:val="russianUpp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1CCF7A87"/>
    <w:multiLevelType w:val="hybridMultilevel"/>
    <w:tmpl w:val="E3C6B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F051B2"/>
    <w:multiLevelType w:val="hybridMultilevel"/>
    <w:tmpl w:val="D7FEAB42"/>
    <w:lvl w:ilvl="0" w:tplc="BF56CF18">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3F0F9F"/>
    <w:multiLevelType w:val="hybridMultilevel"/>
    <w:tmpl w:val="08ACF8A2"/>
    <w:lvl w:ilvl="0" w:tplc="BF56CF18">
      <w:start w:val="1"/>
      <w:numFmt w:val="russianUpper"/>
      <w:lvlText w:val="%1)."/>
      <w:lvlJc w:val="left"/>
      <w:pPr>
        <w:ind w:left="1575" w:hanging="360"/>
      </w:pPr>
      <w:rPr>
        <w:rFonts w:hint="default"/>
      </w:rPr>
    </w:lvl>
    <w:lvl w:ilvl="1" w:tplc="FFFFFFFF" w:tentative="1">
      <w:start w:val="1"/>
      <w:numFmt w:val="bullet"/>
      <w:lvlText w:val="o"/>
      <w:lvlJc w:val="left"/>
      <w:pPr>
        <w:ind w:left="2088" w:hanging="360"/>
      </w:pPr>
      <w:rPr>
        <w:rFonts w:ascii="Courier New" w:hAnsi="Courier New" w:cs="Courier New" w:hint="default"/>
      </w:rPr>
    </w:lvl>
    <w:lvl w:ilvl="2" w:tplc="FFFFFFFF" w:tentative="1">
      <w:start w:val="1"/>
      <w:numFmt w:val="bullet"/>
      <w:lvlText w:val=""/>
      <w:lvlJc w:val="left"/>
      <w:pPr>
        <w:ind w:left="2808" w:hanging="360"/>
      </w:pPr>
      <w:rPr>
        <w:rFonts w:ascii="Wingdings" w:hAnsi="Wingdings" w:hint="default"/>
      </w:rPr>
    </w:lvl>
    <w:lvl w:ilvl="3" w:tplc="FFFFFFFF" w:tentative="1">
      <w:start w:val="1"/>
      <w:numFmt w:val="bullet"/>
      <w:lvlText w:val=""/>
      <w:lvlJc w:val="left"/>
      <w:pPr>
        <w:ind w:left="3528" w:hanging="360"/>
      </w:pPr>
      <w:rPr>
        <w:rFonts w:ascii="Symbol" w:hAnsi="Symbol" w:hint="default"/>
      </w:rPr>
    </w:lvl>
    <w:lvl w:ilvl="4" w:tplc="FFFFFFFF" w:tentative="1">
      <w:start w:val="1"/>
      <w:numFmt w:val="bullet"/>
      <w:lvlText w:val="o"/>
      <w:lvlJc w:val="left"/>
      <w:pPr>
        <w:ind w:left="4248" w:hanging="360"/>
      </w:pPr>
      <w:rPr>
        <w:rFonts w:ascii="Courier New" w:hAnsi="Courier New" w:cs="Courier New" w:hint="default"/>
      </w:rPr>
    </w:lvl>
    <w:lvl w:ilvl="5" w:tplc="FFFFFFFF" w:tentative="1">
      <w:start w:val="1"/>
      <w:numFmt w:val="bullet"/>
      <w:lvlText w:val=""/>
      <w:lvlJc w:val="left"/>
      <w:pPr>
        <w:ind w:left="4968" w:hanging="360"/>
      </w:pPr>
      <w:rPr>
        <w:rFonts w:ascii="Wingdings" w:hAnsi="Wingdings" w:hint="default"/>
      </w:rPr>
    </w:lvl>
    <w:lvl w:ilvl="6" w:tplc="FFFFFFFF" w:tentative="1">
      <w:start w:val="1"/>
      <w:numFmt w:val="bullet"/>
      <w:lvlText w:val=""/>
      <w:lvlJc w:val="left"/>
      <w:pPr>
        <w:ind w:left="5688" w:hanging="360"/>
      </w:pPr>
      <w:rPr>
        <w:rFonts w:ascii="Symbol" w:hAnsi="Symbol" w:hint="default"/>
      </w:rPr>
    </w:lvl>
    <w:lvl w:ilvl="7" w:tplc="FFFFFFFF" w:tentative="1">
      <w:start w:val="1"/>
      <w:numFmt w:val="bullet"/>
      <w:lvlText w:val="o"/>
      <w:lvlJc w:val="left"/>
      <w:pPr>
        <w:ind w:left="6408" w:hanging="360"/>
      </w:pPr>
      <w:rPr>
        <w:rFonts w:ascii="Courier New" w:hAnsi="Courier New" w:cs="Courier New" w:hint="default"/>
      </w:rPr>
    </w:lvl>
    <w:lvl w:ilvl="8" w:tplc="FFFFFFFF" w:tentative="1">
      <w:start w:val="1"/>
      <w:numFmt w:val="bullet"/>
      <w:lvlText w:val=""/>
      <w:lvlJc w:val="left"/>
      <w:pPr>
        <w:ind w:left="7128" w:hanging="360"/>
      </w:pPr>
      <w:rPr>
        <w:rFonts w:ascii="Wingdings" w:hAnsi="Wingdings" w:hint="default"/>
      </w:rPr>
    </w:lvl>
  </w:abstractNum>
  <w:abstractNum w:abstractNumId="6" w15:restartNumberingAfterBreak="0">
    <w:nsid w:val="2A12315F"/>
    <w:multiLevelType w:val="hybridMultilevel"/>
    <w:tmpl w:val="5DFCFC5E"/>
    <w:lvl w:ilvl="0" w:tplc="BF56CF18">
      <w:start w:val="1"/>
      <w:numFmt w:val="russianUpper"/>
      <w:lvlText w:val="%1)."/>
      <w:lvlJc w:val="left"/>
      <w:pPr>
        <w:ind w:left="1575" w:hanging="360"/>
      </w:pPr>
      <w:rPr>
        <w:rFonts w:hint="default"/>
      </w:rPr>
    </w:lvl>
    <w:lvl w:ilvl="1" w:tplc="FFFFFFFF" w:tentative="1">
      <w:start w:val="1"/>
      <w:numFmt w:val="bullet"/>
      <w:lvlText w:val="o"/>
      <w:lvlJc w:val="left"/>
      <w:pPr>
        <w:ind w:left="2088" w:hanging="360"/>
      </w:pPr>
      <w:rPr>
        <w:rFonts w:ascii="Courier New" w:hAnsi="Courier New" w:cs="Courier New" w:hint="default"/>
      </w:rPr>
    </w:lvl>
    <w:lvl w:ilvl="2" w:tplc="FFFFFFFF" w:tentative="1">
      <w:start w:val="1"/>
      <w:numFmt w:val="bullet"/>
      <w:lvlText w:val=""/>
      <w:lvlJc w:val="left"/>
      <w:pPr>
        <w:ind w:left="2808" w:hanging="360"/>
      </w:pPr>
      <w:rPr>
        <w:rFonts w:ascii="Wingdings" w:hAnsi="Wingdings" w:hint="default"/>
      </w:rPr>
    </w:lvl>
    <w:lvl w:ilvl="3" w:tplc="FFFFFFFF" w:tentative="1">
      <w:start w:val="1"/>
      <w:numFmt w:val="bullet"/>
      <w:lvlText w:val=""/>
      <w:lvlJc w:val="left"/>
      <w:pPr>
        <w:ind w:left="3528" w:hanging="360"/>
      </w:pPr>
      <w:rPr>
        <w:rFonts w:ascii="Symbol" w:hAnsi="Symbol" w:hint="default"/>
      </w:rPr>
    </w:lvl>
    <w:lvl w:ilvl="4" w:tplc="FFFFFFFF" w:tentative="1">
      <w:start w:val="1"/>
      <w:numFmt w:val="bullet"/>
      <w:lvlText w:val="o"/>
      <w:lvlJc w:val="left"/>
      <w:pPr>
        <w:ind w:left="4248" w:hanging="360"/>
      </w:pPr>
      <w:rPr>
        <w:rFonts w:ascii="Courier New" w:hAnsi="Courier New" w:cs="Courier New" w:hint="default"/>
      </w:rPr>
    </w:lvl>
    <w:lvl w:ilvl="5" w:tplc="FFFFFFFF" w:tentative="1">
      <w:start w:val="1"/>
      <w:numFmt w:val="bullet"/>
      <w:lvlText w:val=""/>
      <w:lvlJc w:val="left"/>
      <w:pPr>
        <w:ind w:left="4968" w:hanging="360"/>
      </w:pPr>
      <w:rPr>
        <w:rFonts w:ascii="Wingdings" w:hAnsi="Wingdings" w:hint="default"/>
      </w:rPr>
    </w:lvl>
    <w:lvl w:ilvl="6" w:tplc="FFFFFFFF" w:tentative="1">
      <w:start w:val="1"/>
      <w:numFmt w:val="bullet"/>
      <w:lvlText w:val=""/>
      <w:lvlJc w:val="left"/>
      <w:pPr>
        <w:ind w:left="5688" w:hanging="360"/>
      </w:pPr>
      <w:rPr>
        <w:rFonts w:ascii="Symbol" w:hAnsi="Symbol" w:hint="default"/>
      </w:rPr>
    </w:lvl>
    <w:lvl w:ilvl="7" w:tplc="FFFFFFFF" w:tentative="1">
      <w:start w:val="1"/>
      <w:numFmt w:val="bullet"/>
      <w:lvlText w:val="o"/>
      <w:lvlJc w:val="left"/>
      <w:pPr>
        <w:ind w:left="6408" w:hanging="360"/>
      </w:pPr>
      <w:rPr>
        <w:rFonts w:ascii="Courier New" w:hAnsi="Courier New" w:cs="Courier New" w:hint="default"/>
      </w:rPr>
    </w:lvl>
    <w:lvl w:ilvl="8" w:tplc="FFFFFFFF" w:tentative="1">
      <w:start w:val="1"/>
      <w:numFmt w:val="bullet"/>
      <w:lvlText w:val=""/>
      <w:lvlJc w:val="left"/>
      <w:pPr>
        <w:ind w:left="7128" w:hanging="360"/>
      </w:pPr>
      <w:rPr>
        <w:rFonts w:ascii="Wingdings" w:hAnsi="Wingdings" w:hint="default"/>
      </w:rPr>
    </w:lvl>
  </w:abstractNum>
  <w:abstractNum w:abstractNumId="7" w15:restartNumberingAfterBreak="0">
    <w:nsid w:val="2AF83525"/>
    <w:multiLevelType w:val="hybridMultilevel"/>
    <w:tmpl w:val="3E6AF9D0"/>
    <w:lvl w:ilvl="0" w:tplc="BF56CF18">
      <w:start w:val="1"/>
      <w:numFmt w:val="russianUpp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 w15:restartNumberingAfterBreak="0">
    <w:nsid w:val="2E1A4B74"/>
    <w:multiLevelType w:val="hybridMultilevel"/>
    <w:tmpl w:val="B4103DB4"/>
    <w:lvl w:ilvl="0" w:tplc="0419000F">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5C43AE"/>
    <w:multiLevelType w:val="hybridMultilevel"/>
    <w:tmpl w:val="966C24E8"/>
    <w:lvl w:ilvl="0" w:tplc="BF56CF18">
      <w:start w:val="1"/>
      <w:numFmt w:val="russianUpp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33BB459B"/>
    <w:multiLevelType w:val="hybridMultilevel"/>
    <w:tmpl w:val="AA925468"/>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77B374E"/>
    <w:multiLevelType w:val="hybridMultilevel"/>
    <w:tmpl w:val="861EB8E4"/>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2767547"/>
    <w:multiLevelType w:val="hybridMultilevel"/>
    <w:tmpl w:val="DDEC491A"/>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486158B"/>
    <w:multiLevelType w:val="hybridMultilevel"/>
    <w:tmpl w:val="96D05592"/>
    <w:lvl w:ilvl="0" w:tplc="BF56CF18">
      <w:start w:val="1"/>
      <w:numFmt w:val="russianUpper"/>
      <w:lvlText w:val="%1)."/>
      <w:lvlJc w:val="left"/>
      <w:pPr>
        <w:ind w:left="1494"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4" w15:restartNumberingAfterBreak="0">
    <w:nsid w:val="4BA5378A"/>
    <w:multiLevelType w:val="hybridMultilevel"/>
    <w:tmpl w:val="12105B24"/>
    <w:lvl w:ilvl="0" w:tplc="BF56CF18">
      <w:start w:val="1"/>
      <w:numFmt w:val="russianUpper"/>
      <w:lvlText w:val="%1)."/>
      <w:lvlJc w:val="left"/>
      <w:pPr>
        <w:ind w:left="1494"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5" w15:restartNumberingAfterBreak="0">
    <w:nsid w:val="597E04FF"/>
    <w:multiLevelType w:val="hybridMultilevel"/>
    <w:tmpl w:val="2C029B6E"/>
    <w:lvl w:ilvl="0" w:tplc="BF56CF18">
      <w:start w:val="1"/>
      <w:numFmt w:val="russianUpper"/>
      <w:lvlText w:val="%1)."/>
      <w:lvlJc w:val="left"/>
      <w:pPr>
        <w:ind w:left="720" w:hanging="360"/>
      </w:pPr>
      <w:rPr>
        <w:rFonts w:hint="default"/>
      </w:rPr>
    </w:lvl>
    <w:lvl w:ilvl="1" w:tplc="FFFFFFFF">
      <w:numFmt w:val="bullet"/>
      <w:lvlText w:val="•"/>
      <w:lvlJc w:val="left"/>
      <w:pPr>
        <w:ind w:left="1785" w:hanging="705"/>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62D0E6B"/>
    <w:multiLevelType w:val="hybridMultilevel"/>
    <w:tmpl w:val="933009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3257FA"/>
    <w:multiLevelType w:val="hybridMultilevel"/>
    <w:tmpl w:val="6BA2B88A"/>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6AE6A86"/>
    <w:multiLevelType w:val="hybridMultilevel"/>
    <w:tmpl w:val="97566646"/>
    <w:lvl w:ilvl="0" w:tplc="BF56CF18">
      <w:start w:val="1"/>
      <w:numFmt w:val="russianUpp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754968"/>
    <w:multiLevelType w:val="hybridMultilevel"/>
    <w:tmpl w:val="E6BEA714"/>
    <w:lvl w:ilvl="0" w:tplc="BF56CF18">
      <w:start w:val="1"/>
      <w:numFmt w:val="russianUpper"/>
      <w:lvlText w:val="%1)."/>
      <w:lvlJc w:val="left"/>
      <w:pPr>
        <w:ind w:left="1494"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70E602FC"/>
    <w:multiLevelType w:val="hybridMultilevel"/>
    <w:tmpl w:val="33BC3A28"/>
    <w:lvl w:ilvl="0" w:tplc="BF56CF18">
      <w:start w:val="1"/>
      <w:numFmt w:val="russianUpper"/>
      <w:lvlText w:val="%1)."/>
      <w:lvlJc w:val="left"/>
      <w:pPr>
        <w:ind w:left="1494"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7D335DF0"/>
    <w:multiLevelType w:val="hybridMultilevel"/>
    <w:tmpl w:val="2EFA7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4"/>
  </w:num>
  <w:num w:numId="3">
    <w:abstractNumId w:val="9"/>
  </w:num>
  <w:num w:numId="4">
    <w:abstractNumId w:val="5"/>
  </w:num>
  <w:num w:numId="5">
    <w:abstractNumId w:val="20"/>
  </w:num>
  <w:num w:numId="6">
    <w:abstractNumId w:val="3"/>
  </w:num>
  <w:num w:numId="7">
    <w:abstractNumId w:val="21"/>
  </w:num>
  <w:num w:numId="8">
    <w:abstractNumId w:val="8"/>
  </w:num>
  <w:num w:numId="9">
    <w:abstractNumId w:val="16"/>
  </w:num>
  <w:num w:numId="10">
    <w:abstractNumId w:val="1"/>
  </w:num>
  <w:num w:numId="11">
    <w:abstractNumId w:val="15"/>
  </w:num>
  <w:num w:numId="12">
    <w:abstractNumId w:val="19"/>
  </w:num>
  <w:num w:numId="13">
    <w:abstractNumId w:val="6"/>
  </w:num>
  <w:num w:numId="14">
    <w:abstractNumId w:val="13"/>
  </w:num>
  <w:num w:numId="15">
    <w:abstractNumId w:val="17"/>
  </w:num>
  <w:num w:numId="16">
    <w:abstractNumId w:val="11"/>
  </w:num>
  <w:num w:numId="17">
    <w:abstractNumId w:val="4"/>
  </w:num>
  <w:num w:numId="18">
    <w:abstractNumId w:val="10"/>
  </w:num>
  <w:num w:numId="19">
    <w:abstractNumId w:val="7"/>
  </w:num>
  <w:num w:numId="20">
    <w:abstractNumId w:val="2"/>
  </w:num>
  <w:num w:numId="21">
    <w:abstractNumId w:val="18"/>
  </w:num>
  <w:num w:numId="2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00"/>
    <w:rsid w:val="0000362F"/>
    <w:rsid w:val="0001373F"/>
    <w:rsid w:val="0001752B"/>
    <w:rsid w:val="000477B8"/>
    <w:rsid w:val="00071550"/>
    <w:rsid w:val="000875A0"/>
    <w:rsid w:val="000A062F"/>
    <w:rsid w:val="000A7E4C"/>
    <w:rsid w:val="000D7183"/>
    <w:rsid w:val="000E4D2F"/>
    <w:rsid w:val="000E6DB8"/>
    <w:rsid w:val="000F1747"/>
    <w:rsid w:val="00105BA1"/>
    <w:rsid w:val="00122929"/>
    <w:rsid w:val="00124B2D"/>
    <w:rsid w:val="00153ED6"/>
    <w:rsid w:val="00155A34"/>
    <w:rsid w:val="00164777"/>
    <w:rsid w:val="00167629"/>
    <w:rsid w:val="00172036"/>
    <w:rsid w:val="001A1CDC"/>
    <w:rsid w:val="001B124B"/>
    <w:rsid w:val="001B78E0"/>
    <w:rsid w:val="001D671A"/>
    <w:rsid w:val="001E0957"/>
    <w:rsid w:val="001E114B"/>
    <w:rsid w:val="001E589D"/>
    <w:rsid w:val="001E7D7E"/>
    <w:rsid w:val="002279E3"/>
    <w:rsid w:val="002514CE"/>
    <w:rsid w:val="0026163E"/>
    <w:rsid w:val="002700BC"/>
    <w:rsid w:val="002A3AB9"/>
    <w:rsid w:val="002B21B2"/>
    <w:rsid w:val="00303B61"/>
    <w:rsid w:val="00322475"/>
    <w:rsid w:val="00322D1A"/>
    <w:rsid w:val="003231C8"/>
    <w:rsid w:val="00335896"/>
    <w:rsid w:val="00344428"/>
    <w:rsid w:val="003446E9"/>
    <w:rsid w:val="00345793"/>
    <w:rsid w:val="00356E4B"/>
    <w:rsid w:val="00362A09"/>
    <w:rsid w:val="0036436F"/>
    <w:rsid w:val="0037600B"/>
    <w:rsid w:val="00396480"/>
    <w:rsid w:val="003A7130"/>
    <w:rsid w:val="003B0A45"/>
    <w:rsid w:val="003B441A"/>
    <w:rsid w:val="003C1ED9"/>
    <w:rsid w:val="003C2B05"/>
    <w:rsid w:val="003D2974"/>
    <w:rsid w:val="003E20E6"/>
    <w:rsid w:val="00400BDA"/>
    <w:rsid w:val="00412146"/>
    <w:rsid w:val="00416231"/>
    <w:rsid w:val="00447A57"/>
    <w:rsid w:val="00460725"/>
    <w:rsid w:val="00477AF3"/>
    <w:rsid w:val="004868A0"/>
    <w:rsid w:val="004A6CB2"/>
    <w:rsid w:val="004C7B7D"/>
    <w:rsid w:val="004E15E1"/>
    <w:rsid w:val="004F0D6B"/>
    <w:rsid w:val="005059A2"/>
    <w:rsid w:val="0051323A"/>
    <w:rsid w:val="0052573A"/>
    <w:rsid w:val="00532675"/>
    <w:rsid w:val="005662A9"/>
    <w:rsid w:val="00571EF3"/>
    <w:rsid w:val="00576416"/>
    <w:rsid w:val="005840DE"/>
    <w:rsid w:val="005951D2"/>
    <w:rsid w:val="005C5BED"/>
    <w:rsid w:val="005D106E"/>
    <w:rsid w:val="005D564B"/>
    <w:rsid w:val="005D6C50"/>
    <w:rsid w:val="00605DE3"/>
    <w:rsid w:val="00613556"/>
    <w:rsid w:val="006265DB"/>
    <w:rsid w:val="00631779"/>
    <w:rsid w:val="006458AF"/>
    <w:rsid w:val="00675049"/>
    <w:rsid w:val="0068792F"/>
    <w:rsid w:val="006C0A4D"/>
    <w:rsid w:val="006E54BE"/>
    <w:rsid w:val="006F043D"/>
    <w:rsid w:val="006F5BC0"/>
    <w:rsid w:val="00740055"/>
    <w:rsid w:val="007610EB"/>
    <w:rsid w:val="00774CC2"/>
    <w:rsid w:val="00797F63"/>
    <w:rsid w:val="007A57A6"/>
    <w:rsid w:val="007A5F17"/>
    <w:rsid w:val="007B4771"/>
    <w:rsid w:val="007D700F"/>
    <w:rsid w:val="008066C4"/>
    <w:rsid w:val="00822C38"/>
    <w:rsid w:val="00830066"/>
    <w:rsid w:val="0083440E"/>
    <w:rsid w:val="008531B6"/>
    <w:rsid w:val="008D64B9"/>
    <w:rsid w:val="008E37D6"/>
    <w:rsid w:val="008E448A"/>
    <w:rsid w:val="00901DB0"/>
    <w:rsid w:val="00917815"/>
    <w:rsid w:val="00926A13"/>
    <w:rsid w:val="0093345C"/>
    <w:rsid w:val="009862A8"/>
    <w:rsid w:val="00990C8D"/>
    <w:rsid w:val="009A6DB7"/>
    <w:rsid w:val="009D1090"/>
    <w:rsid w:val="009F3BEC"/>
    <w:rsid w:val="00A02C3B"/>
    <w:rsid w:val="00A033E9"/>
    <w:rsid w:val="00A043CF"/>
    <w:rsid w:val="00A05468"/>
    <w:rsid w:val="00A2653F"/>
    <w:rsid w:val="00A67DCB"/>
    <w:rsid w:val="00A7150D"/>
    <w:rsid w:val="00A749A7"/>
    <w:rsid w:val="00A829F5"/>
    <w:rsid w:val="00A934FE"/>
    <w:rsid w:val="00AA3867"/>
    <w:rsid w:val="00AA7684"/>
    <w:rsid w:val="00AB3F20"/>
    <w:rsid w:val="00AC6EE0"/>
    <w:rsid w:val="00AD4554"/>
    <w:rsid w:val="00AF498D"/>
    <w:rsid w:val="00B05850"/>
    <w:rsid w:val="00B5003E"/>
    <w:rsid w:val="00B5320A"/>
    <w:rsid w:val="00B62DAE"/>
    <w:rsid w:val="00B62EA2"/>
    <w:rsid w:val="00B90C96"/>
    <w:rsid w:val="00BA4B1D"/>
    <w:rsid w:val="00BC5592"/>
    <w:rsid w:val="00BD0EA7"/>
    <w:rsid w:val="00C31788"/>
    <w:rsid w:val="00C72F86"/>
    <w:rsid w:val="00C879D5"/>
    <w:rsid w:val="00CA0415"/>
    <w:rsid w:val="00CA7249"/>
    <w:rsid w:val="00CB4EBB"/>
    <w:rsid w:val="00CE4175"/>
    <w:rsid w:val="00D05744"/>
    <w:rsid w:val="00D12A00"/>
    <w:rsid w:val="00D36627"/>
    <w:rsid w:val="00D4347C"/>
    <w:rsid w:val="00D53DBB"/>
    <w:rsid w:val="00D67FED"/>
    <w:rsid w:val="00D83EB1"/>
    <w:rsid w:val="00D90926"/>
    <w:rsid w:val="00DB3582"/>
    <w:rsid w:val="00DF7748"/>
    <w:rsid w:val="00E10ADA"/>
    <w:rsid w:val="00E113FB"/>
    <w:rsid w:val="00E14726"/>
    <w:rsid w:val="00E16DB9"/>
    <w:rsid w:val="00E31987"/>
    <w:rsid w:val="00E4444B"/>
    <w:rsid w:val="00E4477A"/>
    <w:rsid w:val="00E50E27"/>
    <w:rsid w:val="00EA1554"/>
    <w:rsid w:val="00EA452C"/>
    <w:rsid w:val="00ED3E29"/>
    <w:rsid w:val="00EF3936"/>
    <w:rsid w:val="00F0052B"/>
    <w:rsid w:val="00F02BBD"/>
    <w:rsid w:val="00F12F9F"/>
    <w:rsid w:val="00F52F63"/>
    <w:rsid w:val="00F53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9457"/>
  <w15:docId w15:val="{F0E3C4BD-66FD-4359-9E33-379B38927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066C4"/>
    <w:pPr>
      <w:keepNext/>
      <w:spacing w:after="0" w:line="240" w:lineRule="auto"/>
      <w:outlineLvl w:val="0"/>
    </w:pPr>
    <w:rPr>
      <w:rFonts w:ascii="Times New Roman" w:eastAsia="Times New Roman" w:hAnsi="Times New Roman" w:cs="Times New Roman"/>
      <w:b/>
      <w:bCs/>
      <w:cap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1">
    <w:name w:val="Нет списка1"/>
    <w:next w:val="a2"/>
    <w:uiPriority w:val="99"/>
    <w:semiHidden/>
    <w:unhideWhenUsed/>
    <w:rsid w:val="007B4771"/>
  </w:style>
  <w:style w:type="paragraph" w:customStyle="1" w:styleId="12">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3">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8066C4"/>
    <w:rPr>
      <w:rFonts w:ascii="Times New Roman" w:eastAsia="Times New Roman" w:hAnsi="Times New Roman" w:cs="Times New Roman"/>
      <w:b/>
      <w:bCs/>
      <w:caps/>
      <w:sz w:val="24"/>
      <w:szCs w:val="24"/>
      <w:lang w:eastAsia="ru-RU"/>
    </w:rPr>
  </w:style>
  <w:style w:type="paragraph" w:customStyle="1" w:styleId="21">
    <w:name w:val="Основной текст 21"/>
    <w:basedOn w:val="a"/>
    <w:rsid w:val="008066C4"/>
    <w:pPr>
      <w:spacing w:after="0" w:line="240" w:lineRule="auto"/>
      <w:jc w:val="both"/>
    </w:pPr>
    <w:rPr>
      <w:rFonts w:ascii="Times New Roman" w:eastAsia="Times New Roman" w:hAnsi="Times New Roman" w:cs="Times New Roman"/>
      <w:sz w:val="28"/>
      <w:szCs w:val="20"/>
      <w:lang w:eastAsia="ru-RU"/>
    </w:rPr>
  </w:style>
  <w:style w:type="paragraph" w:customStyle="1" w:styleId="2">
    <w:name w:val="Абзац списка2"/>
    <w:basedOn w:val="a"/>
    <w:rsid w:val="007A57A6"/>
    <w:pPr>
      <w:spacing w:after="200" w:line="276" w:lineRule="auto"/>
      <w:ind w:left="720"/>
      <w:contextualSpacing/>
    </w:pPr>
    <w:rPr>
      <w:rFonts w:ascii="Calibri" w:eastAsia="Times New Roman" w:hAnsi="Calibri" w:cs="Times New Roman"/>
    </w:rPr>
  </w:style>
  <w:style w:type="paragraph" w:styleId="20">
    <w:name w:val="Body Text Indent 2"/>
    <w:basedOn w:val="a"/>
    <w:link w:val="22"/>
    <w:uiPriority w:val="99"/>
    <w:semiHidden/>
    <w:unhideWhenUsed/>
    <w:rsid w:val="00344428"/>
    <w:pPr>
      <w:spacing w:after="120" w:line="480" w:lineRule="auto"/>
      <w:ind w:left="283"/>
    </w:pPr>
  </w:style>
  <w:style w:type="character" w:customStyle="1" w:styleId="22">
    <w:name w:val="Основной текст с отступом 2 Знак"/>
    <w:basedOn w:val="a0"/>
    <w:link w:val="20"/>
    <w:uiPriority w:val="99"/>
    <w:semiHidden/>
    <w:rsid w:val="00344428"/>
  </w:style>
  <w:style w:type="paragraph" w:styleId="ae">
    <w:name w:val="Normal (Web)"/>
    <w:basedOn w:val="a"/>
    <w:uiPriority w:val="99"/>
    <w:semiHidden/>
    <w:unhideWhenUsed/>
    <w:rsid w:val="000875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Обычный1"/>
    <w:rsid w:val="00675049"/>
    <w:pPr>
      <w:spacing w:after="0" w:line="240" w:lineRule="auto"/>
      <w:ind w:firstLine="567"/>
      <w:jc w:val="both"/>
    </w:pPr>
    <w:rPr>
      <w:rFonts w:ascii="Times New Roman" w:eastAsia="Times New Roman" w:hAnsi="Times New Roman" w:cs="Times New Roman"/>
      <w:sz w:val="28"/>
      <w:szCs w:val="20"/>
      <w:lang w:eastAsia="ko-KR"/>
    </w:rPr>
  </w:style>
  <w:style w:type="table" w:customStyle="1" w:styleId="23">
    <w:name w:val="Сетка таблицы2"/>
    <w:basedOn w:val="a1"/>
    <w:next w:val="a6"/>
    <w:uiPriority w:val="59"/>
    <w:rsid w:val="006750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02283">
      <w:bodyDiv w:val="1"/>
      <w:marLeft w:val="0"/>
      <w:marRight w:val="0"/>
      <w:marTop w:val="0"/>
      <w:marBottom w:val="0"/>
      <w:divBdr>
        <w:top w:val="none" w:sz="0" w:space="0" w:color="auto"/>
        <w:left w:val="none" w:sz="0" w:space="0" w:color="auto"/>
        <w:bottom w:val="none" w:sz="0" w:space="0" w:color="auto"/>
        <w:right w:val="none" w:sz="0" w:space="0" w:color="auto"/>
      </w:divBdr>
    </w:div>
    <w:div w:id="69276572">
      <w:bodyDiv w:val="1"/>
      <w:marLeft w:val="0"/>
      <w:marRight w:val="0"/>
      <w:marTop w:val="0"/>
      <w:marBottom w:val="0"/>
      <w:divBdr>
        <w:top w:val="none" w:sz="0" w:space="0" w:color="auto"/>
        <w:left w:val="none" w:sz="0" w:space="0" w:color="auto"/>
        <w:bottom w:val="none" w:sz="0" w:space="0" w:color="auto"/>
        <w:right w:val="none" w:sz="0" w:space="0" w:color="auto"/>
      </w:divBdr>
    </w:div>
    <w:div w:id="159279409">
      <w:bodyDiv w:val="1"/>
      <w:marLeft w:val="0"/>
      <w:marRight w:val="0"/>
      <w:marTop w:val="0"/>
      <w:marBottom w:val="0"/>
      <w:divBdr>
        <w:top w:val="none" w:sz="0" w:space="0" w:color="auto"/>
        <w:left w:val="none" w:sz="0" w:space="0" w:color="auto"/>
        <w:bottom w:val="none" w:sz="0" w:space="0" w:color="auto"/>
        <w:right w:val="none" w:sz="0" w:space="0" w:color="auto"/>
      </w:divBdr>
    </w:div>
    <w:div w:id="237592505">
      <w:bodyDiv w:val="1"/>
      <w:marLeft w:val="0"/>
      <w:marRight w:val="0"/>
      <w:marTop w:val="0"/>
      <w:marBottom w:val="0"/>
      <w:divBdr>
        <w:top w:val="none" w:sz="0" w:space="0" w:color="auto"/>
        <w:left w:val="none" w:sz="0" w:space="0" w:color="auto"/>
        <w:bottom w:val="none" w:sz="0" w:space="0" w:color="auto"/>
        <w:right w:val="none" w:sz="0" w:space="0" w:color="auto"/>
      </w:divBdr>
    </w:div>
    <w:div w:id="491023540">
      <w:bodyDiv w:val="1"/>
      <w:marLeft w:val="0"/>
      <w:marRight w:val="0"/>
      <w:marTop w:val="0"/>
      <w:marBottom w:val="0"/>
      <w:divBdr>
        <w:top w:val="none" w:sz="0" w:space="0" w:color="auto"/>
        <w:left w:val="none" w:sz="0" w:space="0" w:color="auto"/>
        <w:bottom w:val="none" w:sz="0" w:space="0" w:color="auto"/>
        <w:right w:val="none" w:sz="0" w:space="0" w:color="auto"/>
      </w:divBdr>
    </w:div>
    <w:div w:id="692464952">
      <w:bodyDiv w:val="1"/>
      <w:marLeft w:val="0"/>
      <w:marRight w:val="0"/>
      <w:marTop w:val="0"/>
      <w:marBottom w:val="0"/>
      <w:divBdr>
        <w:top w:val="none" w:sz="0" w:space="0" w:color="auto"/>
        <w:left w:val="none" w:sz="0" w:space="0" w:color="auto"/>
        <w:bottom w:val="none" w:sz="0" w:space="0" w:color="auto"/>
        <w:right w:val="none" w:sz="0" w:space="0" w:color="auto"/>
      </w:divBdr>
    </w:div>
    <w:div w:id="907492546">
      <w:bodyDiv w:val="1"/>
      <w:marLeft w:val="0"/>
      <w:marRight w:val="0"/>
      <w:marTop w:val="0"/>
      <w:marBottom w:val="0"/>
      <w:divBdr>
        <w:top w:val="none" w:sz="0" w:space="0" w:color="auto"/>
        <w:left w:val="none" w:sz="0" w:space="0" w:color="auto"/>
        <w:bottom w:val="none" w:sz="0" w:space="0" w:color="auto"/>
        <w:right w:val="none" w:sz="0" w:space="0" w:color="auto"/>
      </w:divBdr>
    </w:div>
    <w:div w:id="994722120">
      <w:bodyDiv w:val="1"/>
      <w:marLeft w:val="0"/>
      <w:marRight w:val="0"/>
      <w:marTop w:val="0"/>
      <w:marBottom w:val="0"/>
      <w:divBdr>
        <w:top w:val="none" w:sz="0" w:space="0" w:color="auto"/>
        <w:left w:val="none" w:sz="0" w:space="0" w:color="auto"/>
        <w:bottom w:val="none" w:sz="0" w:space="0" w:color="auto"/>
        <w:right w:val="none" w:sz="0" w:space="0" w:color="auto"/>
      </w:divBdr>
    </w:div>
    <w:div w:id="1061640602">
      <w:bodyDiv w:val="1"/>
      <w:marLeft w:val="0"/>
      <w:marRight w:val="0"/>
      <w:marTop w:val="0"/>
      <w:marBottom w:val="0"/>
      <w:divBdr>
        <w:top w:val="none" w:sz="0" w:space="0" w:color="auto"/>
        <w:left w:val="none" w:sz="0" w:space="0" w:color="auto"/>
        <w:bottom w:val="none" w:sz="0" w:space="0" w:color="auto"/>
        <w:right w:val="none" w:sz="0" w:space="0" w:color="auto"/>
      </w:divBdr>
    </w:div>
    <w:div w:id="1209102022">
      <w:bodyDiv w:val="1"/>
      <w:marLeft w:val="0"/>
      <w:marRight w:val="0"/>
      <w:marTop w:val="0"/>
      <w:marBottom w:val="0"/>
      <w:divBdr>
        <w:top w:val="none" w:sz="0" w:space="0" w:color="auto"/>
        <w:left w:val="none" w:sz="0" w:space="0" w:color="auto"/>
        <w:bottom w:val="none" w:sz="0" w:space="0" w:color="auto"/>
        <w:right w:val="none" w:sz="0" w:space="0" w:color="auto"/>
      </w:divBdr>
    </w:div>
    <w:div w:id="1456483156">
      <w:bodyDiv w:val="1"/>
      <w:marLeft w:val="0"/>
      <w:marRight w:val="0"/>
      <w:marTop w:val="0"/>
      <w:marBottom w:val="0"/>
      <w:divBdr>
        <w:top w:val="none" w:sz="0" w:space="0" w:color="auto"/>
        <w:left w:val="none" w:sz="0" w:space="0" w:color="auto"/>
        <w:bottom w:val="none" w:sz="0" w:space="0" w:color="auto"/>
        <w:right w:val="none" w:sz="0" w:space="0" w:color="auto"/>
      </w:divBdr>
    </w:div>
    <w:div w:id="1927106130">
      <w:bodyDiv w:val="1"/>
      <w:marLeft w:val="0"/>
      <w:marRight w:val="0"/>
      <w:marTop w:val="0"/>
      <w:marBottom w:val="0"/>
      <w:divBdr>
        <w:top w:val="none" w:sz="0" w:space="0" w:color="auto"/>
        <w:left w:val="none" w:sz="0" w:space="0" w:color="auto"/>
        <w:bottom w:val="none" w:sz="0" w:space="0" w:color="auto"/>
        <w:right w:val="none" w:sz="0" w:space="0" w:color="auto"/>
      </w:divBdr>
    </w:div>
    <w:div w:id="202828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20</Pages>
  <Words>6165</Words>
  <Characters>35147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Сорочкина Оксана Юрьевна</cp:lastModifiedBy>
  <cp:revision>59</cp:revision>
  <cp:lastPrinted>2024-02-02T09:27:00Z</cp:lastPrinted>
  <dcterms:created xsi:type="dcterms:W3CDTF">2023-05-23T11:23:00Z</dcterms:created>
  <dcterms:modified xsi:type="dcterms:W3CDTF">2024-08-21T11:17:00Z</dcterms:modified>
</cp:coreProperties>
</file>